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6D" w:rsidRPr="00641C6D" w:rsidRDefault="00641C6D" w:rsidP="00641C6D">
      <w:pPr>
        <w:pStyle w:val="111"/>
        <w:rPr>
          <w:sz w:val="28"/>
          <w:szCs w:val="28"/>
        </w:rPr>
      </w:pPr>
      <w:r w:rsidRPr="00641C6D">
        <w:rPr>
          <w:rFonts w:hint="eastAsia"/>
          <w:sz w:val="28"/>
          <w:szCs w:val="28"/>
        </w:rPr>
        <w:t>毕业生网上签约流程</w:t>
      </w:r>
    </w:p>
    <w:p w:rsidR="00641C6D" w:rsidRPr="00CA6C49" w:rsidRDefault="00641C6D" w:rsidP="00641C6D">
      <w:pPr>
        <w:pStyle w:val="111"/>
      </w:pP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r w:rsidRPr="00CA6C49">
        <w:rPr>
          <w:rFonts w:ascii="Arial" w:hAnsi="Arial" w:cs="Arial" w:hint="eastAsia"/>
          <w:b/>
          <w:sz w:val="18"/>
          <w:szCs w:val="18"/>
        </w:rPr>
        <w:t>一、应届毕业生网上签约手续办理</w:t>
      </w: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r w:rsidRPr="00CA6C49">
        <w:rPr>
          <w:rFonts w:ascii="Arial" w:hAnsi="Arial" w:cs="Arial" w:hint="eastAsia"/>
          <w:b/>
          <w:sz w:val="18"/>
          <w:szCs w:val="18"/>
        </w:rPr>
        <w:t>（一）激活帐户</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注册界面分两部分：</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1</w:t>
      </w:r>
      <w:r w:rsidRPr="00CA6C49">
        <w:rPr>
          <w:rFonts w:ascii="Arial" w:hAnsi="Arial" w:cs="Arial" w:hint="eastAsia"/>
          <w:sz w:val="18"/>
          <w:szCs w:val="18"/>
        </w:rPr>
        <w:t>．生源信息核对部分</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容易出问题的是系统提示注册身份不正确。原因是学生输入的身份证号或者姓名与学校上报到信息网里的信息不一致，请毕业生到学校就业指导中心落实。</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2</w:t>
      </w:r>
      <w:r w:rsidRPr="00CA6C49">
        <w:rPr>
          <w:rFonts w:ascii="Arial" w:hAnsi="Arial" w:cs="Arial" w:hint="eastAsia"/>
          <w:sz w:val="18"/>
          <w:szCs w:val="18"/>
        </w:rPr>
        <w:t>．设置帐户信息部分</w:t>
      </w:r>
    </w:p>
    <w:p w:rsidR="00641C6D" w:rsidRPr="00CA6C49" w:rsidRDefault="00641C6D" w:rsidP="00641C6D">
      <w:pPr>
        <w:spacing w:line="360" w:lineRule="auto"/>
        <w:ind w:firstLineChars="514" w:firstLine="925"/>
        <w:jc w:val="left"/>
        <w:rPr>
          <w:sz w:val="18"/>
          <w:szCs w:val="18"/>
        </w:rPr>
      </w:pPr>
      <w:r>
        <w:rPr>
          <w:noProof/>
          <w:sz w:val="18"/>
          <w:szCs w:val="18"/>
        </w:rPr>
        <w:drawing>
          <wp:inline distT="0" distB="0" distL="0" distR="0">
            <wp:extent cx="2384425" cy="1931670"/>
            <wp:effectExtent l="1905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384425" cy="1931670"/>
                    </a:xfrm>
                    <a:prstGeom prst="rect">
                      <a:avLst/>
                    </a:prstGeom>
                    <a:noFill/>
                  </pic:spPr>
                </pic:pic>
              </a:graphicData>
            </a:graphic>
          </wp:inline>
        </w:drawing>
      </w: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r w:rsidRPr="00CA6C49">
        <w:rPr>
          <w:rFonts w:ascii="Arial" w:hAnsi="Arial" w:cs="Arial" w:hint="eastAsia"/>
          <w:b/>
          <w:sz w:val="18"/>
          <w:szCs w:val="18"/>
        </w:rPr>
        <w:t>（二）简历中心</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1</w:t>
      </w:r>
      <w:r w:rsidRPr="00CA6C49">
        <w:rPr>
          <w:rFonts w:ascii="Arial" w:hAnsi="Arial" w:cs="Arial" w:hint="eastAsia"/>
          <w:sz w:val="18"/>
          <w:szCs w:val="18"/>
        </w:rPr>
        <w:t>．毕业生激活帐户之后必须先制作并发布自己的简历，否则不能被用人单位检索到。</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2</w:t>
      </w:r>
      <w:r w:rsidRPr="00CA6C49">
        <w:rPr>
          <w:rFonts w:ascii="Arial" w:hAnsi="Arial" w:cs="Arial" w:hint="eastAsia"/>
          <w:sz w:val="18"/>
          <w:szCs w:val="18"/>
        </w:rPr>
        <w:t>．简历分个人信息、求职意向、教育</w:t>
      </w:r>
      <w:r w:rsidRPr="00CA6C49">
        <w:rPr>
          <w:rFonts w:ascii="Arial" w:hAnsi="Arial" w:cs="Arial" w:hint="eastAsia"/>
          <w:sz w:val="18"/>
          <w:szCs w:val="18"/>
        </w:rPr>
        <w:t>/</w:t>
      </w:r>
      <w:r w:rsidRPr="00CA6C49">
        <w:rPr>
          <w:rFonts w:ascii="Arial" w:hAnsi="Arial" w:cs="Arial" w:hint="eastAsia"/>
          <w:sz w:val="18"/>
          <w:szCs w:val="18"/>
        </w:rPr>
        <w:t>培训、技能</w:t>
      </w:r>
      <w:r w:rsidRPr="00CA6C49">
        <w:rPr>
          <w:rFonts w:ascii="Arial" w:hAnsi="Arial" w:cs="Arial" w:hint="eastAsia"/>
          <w:sz w:val="18"/>
          <w:szCs w:val="18"/>
        </w:rPr>
        <w:t>/</w:t>
      </w:r>
      <w:r w:rsidRPr="00CA6C49">
        <w:rPr>
          <w:rFonts w:ascii="Arial" w:hAnsi="Arial" w:cs="Arial" w:hint="eastAsia"/>
          <w:sz w:val="18"/>
          <w:szCs w:val="18"/>
        </w:rPr>
        <w:t>专长、社会实践五部分，按要求分别完善简历信息。</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3</w:t>
      </w:r>
      <w:r w:rsidRPr="00CA6C49">
        <w:rPr>
          <w:rFonts w:ascii="Arial" w:hAnsi="Arial" w:cs="Arial" w:hint="eastAsia"/>
          <w:sz w:val="18"/>
          <w:szCs w:val="18"/>
        </w:rPr>
        <w:t>．制作好的简历可以继续维护、预览和打印。</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lastRenderedPageBreak/>
        <w:t>4</w:t>
      </w:r>
      <w:r w:rsidRPr="00CA6C49">
        <w:rPr>
          <w:rFonts w:ascii="Arial" w:hAnsi="Arial" w:cs="Arial" w:hint="eastAsia"/>
          <w:sz w:val="18"/>
          <w:szCs w:val="18"/>
        </w:rPr>
        <w:t>．为丰富简历内容，还可以上传图片。</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5</w:t>
      </w:r>
      <w:r w:rsidRPr="00CA6C49">
        <w:rPr>
          <w:rFonts w:ascii="Arial" w:hAnsi="Arial" w:cs="Arial" w:hint="eastAsia"/>
          <w:sz w:val="18"/>
          <w:szCs w:val="18"/>
        </w:rPr>
        <w:t>．为方便与用人单位交流还可以外发简历和增加求职信内容。</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6</w:t>
      </w:r>
      <w:r w:rsidRPr="00CA6C49">
        <w:rPr>
          <w:rFonts w:ascii="Arial" w:hAnsi="Arial" w:cs="Arial" w:hint="eastAsia"/>
          <w:sz w:val="18"/>
          <w:szCs w:val="18"/>
        </w:rPr>
        <w:t>．如果想结束求职要撤消简历的对外发布，请到“简历状态设置”中关闭。</w:t>
      </w:r>
    </w:p>
    <w:p w:rsidR="00641C6D" w:rsidRPr="00CA6C49" w:rsidRDefault="00641C6D" w:rsidP="00641C6D">
      <w:pPr>
        <w:spacing w:line="360" w:lineRule="auto"/>
        <w:ind w:firstLineChars="85" w:firstLine="154"/>
        <w:jc w:val="center"/>
        <w:rPr>
          <w:b/>
          <w:bCs/>
          <w:sz w:val="18"/>
          <w:szCs w:val="18"/>
        </w:rPr>
      </w:pPr>
      <w:r>
        <w:rPr>
          <w:b/>
          <w:bCs/>
          <w:noProof/>
          <w:sz w:val="18"/>
          <w:szCs w:val="18"/>
        </w:rPr>
        <w:drawing>
          <wp:inline distT="0" distB="0" distL="0" distR="0">
            <wp:extent cx="2806700" cy="1524000"/>
            <wp:effectExtent l="19050" t="0" r="0" b="0"/>
            <wp:docPr id="2" name="图片 2" descr="简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简历"/>
                    <pic:cNvPicPr>
                      <a:picLocks noChangeAspect="1" noChangeArrowheads="1"/>
                    </pic:cNvPicPr>
                  </pic:nvPicPr>
                  <pic:blipFill>
                    <a:blip r:embed="rId7" cstate="print"/>
                    <a:srcRect/>
                    <a:stretch>
                      <a:fillRect/>
                    </a:stretch>
                  </pic:blipFill>
                  <pic:spPr bwMode="auto">
                    <a:xfrm>
                      <a:off x="0" y="0"/>
                      <a:ext cx="2806700" cy="1524000"/>
                    </a:xfrm>
                    <a:prstGeom prst="rect">
                      <a:avLst/>
                    </a:prstGeom>
                    <a:noFill/>
                    <a:ln w="9525">
                      <a:noFill/>
                      <a:miter lim="800000"/>
                      <a:headEnd/>
                      <a:tailEnd/>
                    </a:ln>
                  </pic:spPr>
                </pic:pic>
              </a:graphicData>
            </a:graphic>
          </wp:inline>
        </w:drawing>
      </w: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r>
        <w:rPr>
          <w:rFonts w:ascii="Arial" w:hAnsi="Arial" w:cs="Arial" w:hint="eastAsia"/>
          <w:b/>
          <w:noProof/>
          <w:sz w:val="18"/>
          <w:szCs w:val="18"/>
        </w:rPr>
        <w:drawing>
          <wp:anchor distT="0" distB="0" distL="114300" distR="114300" simplePos="0" relativeHeight="251663360" behindDoc="0" locked="0" layoutInCell="1" allowOverlap="1">
            <wp:simplePos x="0" y="0"/>
            <wp:positionH relativeFrom="column">
              <wp:posOffset>-114300</wp:posOffset>
            </wp:positionH>
            <wp:positionV relativeFrom="paragraph">
              <wp:posOffset>274955</wp:posOffset>
            </wp:positionV>
            <wp:extent cx="923290" cy="1210945"/>
            <wp:effectExtent l="19050" t="0" r="0" b="0"/>
            <wp:wrapNone/>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923290" cy="1210945"/>
                    </a:xfrm>
                    <a:prstGeom prst="rect">
                      <a:avLst/>
                    </a:prstGeom>
                    <a:noFill/>
                  </pic:spPr>
                </pic:pic>
              </a:graphicData>
            </a:graphic>
          </wp:anchor>
        </w:drawing>
      </w:r>
      <w:r w:rsidRPr="00CA6C49">
        <w:rPr>
          <w:rFonts w:ascii="Arial" w:hAnsi="Arial" w:cs="Arial" w:hint="eastAsia"/>
          <w:b/>
          <w:sz w:val="18"/>
          <w:szCs w:val="18"/>
        </w:rPr>
        <w:t>（三）网上求职</w:t>
      </w:r>
    </w:p>
    <w:p w:rsidR="00641C6D" w:rsidRPr="00CA6C49" w:rsidRDefault="00641C6D" w:rsidP="00641C6D">
      <w:pPr>
        <w:spacing w:line="360" w:lineRule="auto"/>
        <w:ind w:firstLineChars="200" w:firstLine="360"/>
        <w:jc w:val="left"/>
        <w:rPr>
          <w:bCs/>
          <w:sz w:val="18"/>
          <w:szCs w:val="18"/>
        </w:rPr>
      </w:pPr>
      <w:r>
        <w:rPr>
          <w:rFonts w:hint="eastAsia"/>
          <w:bCs/>
          <w:noProof/>
          <w:sz w:val="18"/>
          <w:szCs w:val="18"/>
        </w:rPr>
        <w:drawing>
          <wp:anchor distT="0" distB="0" distL="114300" distR="114300" simplePos="0" relativeHeight="251664384" behindDoc="0" locked="0" layoutInCell="1" allowOverlap="1">
            <wp:simplePos x="0" y="0"/>
            <wp:positionH relativeFrom="column">
              <wp:posOffset>800100</wp:posOffset>
            </wp:positionH>
            <wp:positionV relativeFrom="paragraph">
              <wp:posOffset>0</wp:posOffset>
            </wp:positionV>
            <wp:extent cx="2743200" cy="572135"/>
            <wp:effectExtent l="1905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743200" cy="572135"/>
                    </a:xfrm>
                    <a:prstGeom prst="rect">
                      <a:avLst/>
                    </a:prstGeom>
                    <a:noFill/>
                  </pic:spPr>
                </pic:pic>
              </a:graphicData>
            </a:graphic>
          </wp:anchor>
        </w:drawing>
      </w:r>
    </w:p>
    <w:p w:rsidR="00641C6D" w:rsidRPr="00CA6C49" w:rsidRDefault="00641C6D" w:rsidP="00641C6D">
      <w:pPr>
        <w:spacing w:line="360" w:lineRule="auto"/>
        <w:ind w:firstLineChars="200" w:firstLine="360"/>
        <w:jc w:val="left"/>
        <w:rPr>
          <w:bCs/>
          <w:sz w:val="18"/>
          <w:szCs w:val="18"/>
        </w:rPr>
      </w:pPr>
    </w:p>
    <w:p w:rsidR="00641C6D" w:rsidRPr="00CA6C49" w:rsidRDefault="00641C6D" w:rsidP="00641C6D">
      <w:pPr>
        <w:spacing w:line="360" w:lineRule="auto"/>
        <w:ind w:firstLineChars="200" w:firstLine="360"/>
        <w:jc w:val="left"/>
        <w:rPr>
          <w:bCs/>
          <w:sz w:val="18"/>
          <w:szCs w:val="18"/>
        </w:rPr>
      </w:pPr>
      <w:r>
        <w:rPr>
          <w:rFonts w:hint="eastAsia"/>
          <w:bCs/>
          <w:noProof/>
          <w:sz w:val="18"/>
          <w:szCs w:val="18"/>
        </w:rPr>
        <w:drawing>
          <wp:anchor distT="0" distB="0" distL="114300" distR="114300" simplePos="0" relativeHeight="251665408" behindDoc="0" locked="0" layoutInCell="1" allowOverlap="1">
            <wp:simplePos x="0" y="0"/>
            <wp:positionH relativeFrom="column">
              <wp:posOffset>800100</wp:posOffset>
            </wp:positionH>
            <wp:positionV relativeFrom="paragraph">
              <wp:posOffset>44450</wp:posOffset>
            </wp:positionV>
            <wp:extent cx="2743200" cy="2656840"/>
            <wp:effectExtent l="1905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743200" cy="2656840"/>
                    </a:xfrm>
                    <a:prstGeom prst="rect">
                      <a:avLst/>
                    </a:prstGeom>
                    <a:noFill/>
                  </pic:spPr>
                </pic:pic>
              </a:graphicData>
            </a:graphic>
          </wp:anchor>
        </w:drawing>
      </w:r>
    </w:p>
    <w:p w:rsidR="00641C6D" w:rsidRPr="00CA6C49" w:rsidRDefault="00641C6D" w:rsidP="00641C6D">
      <w:pPr>
        <w:spacing w:line="360" w:lineRule="auto"/>
        <w:ind w:firstLineChars="200" w:firstLine="360"/>
        <w:jc w:val="left"/>
        <w:rPr>
          <w:bCs/>
          <w:sz w:val="18"/>
          <w:szCs w:val="18"/>
        </w:rPr>
      </w:pPr>
    </w:p>
    <w:p w:rsidR="00641C6D" w:rsidRPr="00CA6C49" w:rsidRDefault="00641C6D" w:rsidP="00641C6D">
      <w:pPr>
        <w:spacing w:line="360" w:lineRule="auto"/>
        <w:ind w:firstLineChars="200" w:firstLine="360"/>
        <w:jc w:val="left"/>
        <w:rPr>
          <w:bCs/>
          <w:sz w:val="18"/>
          <w:szCs w:val="18"/>
        </w:rPr>
      </w:pPr>
    </w:p>
    <w:p w:rsidR="00641C6D" w:rsidRPr="00CA6C49" w:rsidRDefault="00641C6D" w:rsidP="00641C6D">
      <w:pPr>
        <w:spacing w:line="360" w:lineRule="auto"/>
        <w:ind w:firstLineChars="200" w:firstLine="360"/>
        <w:jc w:val="left"/>
        <w:rPr>
          <w:bCs/>
          <w:sz w:val="18"/>
          <w:szCs w:val="18"/>
        </w:rPr>
      </w:pPr>
    </w:p>
    <w:p w:rsidR="00641C6D" w:rsidRPr="00CA6C49" w:rsidRDefault="00641C6D" w:rsidP="00641C6D">
      <w:pPr>
        <w:spacing w:line="360" w:lineRule="auto"/>
        <w:ind w:firstLineChars="200" w:firstLine="360"/>
        <w:jc w:val="left"/>
        <w:rPr>
          <w:bCs/>
          <w:sz w:val="18"/>
          <w:szCs w:val="18"/>
        </w:rPr>
      </w:pPr>
    </w:p>
    <w:p w:rsidR="00641C6D" w:rsidRPr="00CA6C49" w:rsidRDefault="00641C6D" w:rsidP="00641C6D">
      <w:pPr>
        <w:spacing w:line="360" w:lineRule="auto"/>
        <w:ind w:firstLineChars="200" w:firstLine="360"/>
        <w:jc w:val="left"/>
        <w:rPr>
          <w:bCs/>
          <w:sz w:val="18"/>
          <w:szCs w:val="18"/>
        </w:rPr>
      </w:pPr>
    </w:p>
    <w:p w:rsidR="00641C6D" w:rsidRPr="00CA6C49" w:rsidRDefault="00641C6D" w:rsidP="00641C6D">
      <w:pPr>
        <w:spacing w:line="360" w:lineRule="auto"/>
        <w:ind w:firstLineChars="200" w:firstLine="360"/>
        <w:jc w:val="left"/>
        <w:rPr>
          <w:bCs/>
          <w:sz w:val="18"/>
          <w:szCs w:val="18"/>
        </w:rPr>
      </w:pPr>
    </w:p>
    <w:p w:rsidR="00641C6D" w:rsidRPr="00CA6C49" w:rsidRDefault="00641C6D" w:rsidP="00641C6D">
      <w:pPr>
        <w:tabs>
          <w:tab w:val="left" w:pos="6780"/>
        </w:tabs>
        <w:spacing w:line="480" w:lineRule="exact"/>
        <w:ind w:firstLineChars="200" w:firstLine="360"/>
        <w:rPr>
          <w:sz w:val="18"/>
          <w:szCs w:val="18"/>
        </w:rPr>
      </w:pPr>
    </w:p>
    <w:p w:rsidR="00641C6D" w:rsidRPr="00CA6C49" w:rsidRDefault="00641C6D" w:rsidP="00641C6D">
      <w:pPr>
        <w:tabs>
          <w:tab w:val="left" w:pos="6780"/>
        </w:tabs>
        <w:spacing w:line="480" w:lineRule="exact"/>
        <w:ind w:firstLineChars="200" w:firstLine="360"/>
        <w:rPr>
          <w:sz w:val="18"/>
          <w:szCs w:val="18"/>
        </w:rPr>
      </w:pPr>
      <w:r w:rsidRPr="00CA6C49">
        <w:rPr>
          <w:rFonts w:hint="eastAsia"/>
          <w:sz w:val="18"/>
          <w:szCs w:val="18"/>
        </w:rPr>
        <w:lastRenderedPageBreak/>
        <w:t>1</w:t>
      </w:r>
      <w:r w:rsidRPr="00CA6C49">
        <w:rPr>
          <w:rFonts w:hint="eastAsia"/>
          <w:sz w:val="18"/>
          <w:szCs w:val="18"/>
        </w:rPr>
        <w:t>．搜索方法</w:t>
      </w:r>
      <w:r w:rsidRPr="00CA6C49">
        <w:rPr>
          <w:rFonts w:hint="eastAsia"/>
          <w:sz w:val="18"/>
          <w:szCs w:val="18"/>
        </w:rPr>
        <w:t>(</w:t>
      </w:r>
      <w:r w:rsidRPr="00CA6C49">
        <w:rPr>
          <w:rFonts w:hint="eastAsia"/>
          <w:sz w:val="18"/>
          <w:szCs w:val="18"/>
        </w:rPr>
        <w:t>重要功能</w:t>
      </w:r>
      <w:r w:rsidRPr="00CA6C49">
        <w:rPr>
          <w:rFonts w:hint="eastAsia"/>
          <w:sz w:val="18"/>
          <w:szCs w:val="18"/>
        </w:rPr>
        <w:t>)</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智能搜索：根据学生发布的简历求职意向信息与单位发布的职位信息系统自动匹配。</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综合搜索：根据单位发布的职位信息岗位</w:t>
      </w:r>
      <w:r w:rsidRPr="00CA6C49">
        <w:rPr>
          <w:rFonts w:ascii="Arial" w:hAnsi="Arial" w:cs="Arial" w:hint="eastAsia"/>
          <w:sz w:val="18"/>
          <w:szCs w:val="18"/>
        </w:rPr>
        <w:t>\</w:t>
      </w:r>
      <w:r w:rsidRPr="00CA6C49">
        <w:rPr>
          <w:rFonts w:ascii="Arial" w:hAnsi="Arial" w:cs="Arial" w:hint="eastAsia"/>
          <w:sz w:val="18"/>
          <w:szCs w:val="18"/>
        </w:rPr>
        <w:t>工作地点</w:t>
      </w:r>
      <w:r w:rsidRPr="00CA6C49">
        <w:rPr>
          <w:rFonts w:ascii="Arial" w:hAnsi="Arial" w:cs="Arial" w:hint="eastAsia"/>
          <w:sz w:val="18"/>
          <w:szCs w:val="18"/>
        </w:rPr>
        <w:t>\</w:t>
      </w:r>
      <w:r w:rsidRPr="00CA6C49">
        <w:rPr>
          <w:rFonts w:ascii="Arial" w:hAnsi="Arial" w:cs="Arial" w:hint="eastAsia"/>
          <w:sz w:val="18"/>
          <w:szCs w:val="18"/>
        </w:rPr>
        <w:t>行业</w:t>
      </w:r>
      <w:r w:rsidRPr="00CA6C49">
        <w:rPr>
          <w:rFonts w:ascii="Arial" w:hAnsi="Arial" w:cs="Arial" w:hint="eastAsia"/>
          <w:sz w:val="18"/>
          <w:szCs w:val="18"/>
        </w:rPr>
        <w:t>\</w:t>
      </w:r>
      <w:r w:rsidRPr="00CA6C49">
        <w:rPr>
          <w:rFonts w:ascii="Arial" w:hAnsi="Arial" w:cs="Arial" w:hint="eastAsia"/>
          <w:sz w:val="18"/>
          <w:szCs w:val="18"/>
        </w:rPr>
        <w:t>单位性质</w:t>
      </w:r>
      <w:r w:rsidRPr="00CA6C49">
        <w:rPr>
          <w:rFonts w:ascii="Arial" w:hAnsi="Arial" w:cs="Arial" w:hint="eastAsia"/>
          <w:sz w:val="18"/>
          <w:szCs w:val="18"/>
        </w:rPr>
        <w:t>\</w:t>
      </w:r>
      <w:r w:rsidRPr="00CA6C49">
        <w:rPr>
          <w:rFonts w:ascii="Arial" w:hAnsi="Arial" w:cs="Arial" w:hint="eastAsia"/>
          <w:sz w:val="18"/>
          <w:szCs w:val="18"/>
        </w:rPr>
        <w:t>学历要求等搜索。</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快速搜索：根据单位名称和职位名称搜索。</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通过以上搜索把感兴趣的职位加入收职位藏库，便于集中处理。</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2</w:t>
      </w:r>
      <w:r w:rsidRPr="00CA6C49">
        <w:rPr>
          <w:rFonts w:ascii="Arial" w:hAnsi="Arial" w:cs="Arial" w:hint="eastAsia"/>
          <w:sz w:val="18"/>
          <w:szCs w:val="18"/>
        </w:rPr>
        <w:t>．与单位的交流</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可以接收单位发来的面试通知。</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可以查看已经发给单位的留言。</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可以查看已经发给单位的简历。</w:t>
      </w: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r w:rsidRPr="00CA6C49">
        <w:rPr>
          <w:rFonts w:ascii="Arial" w:hAnsi="Arial" w:cs="Arial" w:hint="eastAsia"/>
          <w:b/>
          <w:sz w:val="18"/>
          <w:szCs w:val="18"/>
        </w:rPr>
        <w:t>（四）网上签约</w:t>
      </w:r>
      <w:r w:rsidRPr="00CA6C49">
        <w:rPr>
          <w:rFonts w:ascii="Arial" w:hAnsi="Arial" w:cs="Arial" w:hint="eastAsia"/>
          <w:b/>
          <w:sz w:val="18"/>
          <w:szCs w:val="18"/>
        </w:rPr>
        <w:t>(</w:t>
      </w:r>
      <w:r w:rsidRPr="00CA6C49">
        <w:rPr>
          <w:rFonts w:ascii="Arial" w:hAnsi="Arial" w:cs="Arial" w:hint="eastAsia"/>
          <w:b/>
          <w:sz w:val="18"/>
          <w:szCs w:val="18"/>
        </w:rPr>
        <w:t>重点</w:t>
      </w:r>
      <w:r w:rsidRPr="00CA6C49">
        <w:rPr>
          <w:rFonts w:ascii="Arial" w:hAnsi="Arial" w:cs="Arial" w:hint="eastAsia"/>
          <w:b/>
          <w:sz w:val="18"/>
          <w:szCs w:val="18"/>
        </w:rPr>
        <w:t>)</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1</w:t>
      </w:r>
      <w:r w:rsidRPr="00CA6C49">
        <w:rPr>
          <w:rFonts w:ascii="Arial" w:hAnsi="Arial" w:cs="Arial" w:hint="eastAsia"/>
          <w:sz w:val="18"/>
          <w:szCs w:val="18"/>
        </w:rPr>
        <w:t>．学生与单位签约</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流程：单位发布签约邀请——学生应约——单位隶属的人事部门鉴证——学校审核存档。</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注意事项：</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）应约之前单位发送的签约邀请内容一定要看，里边有补充条款内容涉及到学生的利益问题。</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）如果想看协议书到了那个环节可以点击“协议书管理”栏目里边有鉴证环节的状态提示。</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）只有学校审核存档之后协议书才完整，否则解约的时候无法解约。</w:t>
      </w:r>
    </w:p>
    <w:p w:rsidR="00641C6D" w:rsidRPr="00CA6C49" w:rsidRDefault="00641C6D" w:rsidP="00641C6D">
      <w:pPr>
        <w:spacing w:line="360" w:lineRule="auto"/>
        <w:ind w:firstLineChars="200" w:firstLine="360"/>
        <w:jc w:val="left"/>
        <w:rPr>
          <w:sz w:val="18"/>
          <w:szCs w:val="18"/>
        </w:rPr>
      </w:pPr>
      <w:r>
        <w:rPr>
          <w:rFonts w:ascii="Arial" w:hAnsi="Arial" w:cs="Arial" w:hint="eastAsia"/>
          <w:noProof/>
          <w:sz w:val="18"/>
          <w:szCs w:val="18"/>
        </w:rPr>
        <w:lastRenderedPageBreak/>
        <w:drawing>
          <wp:anchor distT="0" distB="0" distL="114300" distR="114300" simplePos="0" relativeHeight="251661312" behindDoc="0" locked="0" layoutInCell="1" allowOverlap="1">
            <wp:simplePos x="0" y="0"/>
            <wp:positionH relativeFrom="column">
              <wp:posOffset>1143000</wp:posOffset>
            </wp:positionH>
            <wp:positionV relativeFrom="paragraph">
              <wp:posOffset>0</wp:posOffset>
            </wp:positionV>
            <wp:extent cx="2338705" cy="1981200"/>
            <wp:effectExtent l="19050" t="0" r="4445" b="0"/>
            <wp:wrapNone/>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338705" cy="1981200"/>
                    </a:xfrm>
                    <a:prstGeom prst="rect">
                      <a:avLst/>
                    </a:prstGeom>
                    <a:noFill/>
                  </pic:spPr>
                </pic:pic>
              </a:graphicData>
            </a:graphic>
          </wp:anchor>
        </w:drawing>
      </w:r>
      <w:r>
        <w:rPr>
          <w:noProof/>
          <w:sz w:val="18"/>
          <w:szCs w:val="18"/>
        </w:rPr>
        <w:drawing>
          <wp:inline distT="0" distB="0" distL="0" distR="0">
            <wp:extent cx="990600" cy="88392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90600" cy="883920"/>
                    </a:xfrm>
                    <a:prstGeom prst="rect">
                      <a:avLst/>
                    </a:prstGeom>
                    <a:noFill/>
                  </pic:spPr>
                </pic:pic>
              </a:graphicData>
            </a:graphic>
          </wp:inline>
        </w:drawing>
      </w:r>
    </w:p>
    <w:p w:rsidR="00641C6D" w:rsidRPr="00CA6C49" w:rsidRDefault="00641C6D" w:rsidP="00641C6D">
      <w:pPr>
        <w:spacing w:line="360" w:lineRule="auto"/>
        <w:ind w:firstLineChars="200" w:firstLine="360"/>
        <w:jc w:val="left"/>
        <w:rPr>
          <w:sz w:val="18"/>
          <w:szCs w:val="18"/>
        </w:rPr>
      </w:pPr>
    </w:p>
    <w:p w:rsidR="00641C6D" w:rsidRPr="00CA6C49" w:rsidRDefault="00641C6D" w:rsidP="00641C6D">
      <w:pPr>
        <w:spacing w:line="360" w:lineRule="auto"/>
        <w:ind w:firstLineChars="200" w:firstLine="360"/>
        <w:jc w:val="left"/>
        <w:rPr>
          <w:sz w:val="18"/>
          <w:szCs w:val="18"/>
        </w:rPr>
      </w:pPr>
    </w:p>
    <w:p w:rsidR="00641C6D" w:rsidRPr="00CA6C49" w:rsidRDefault="00641C6D" w:rsidP="00641C6D">
      <w:pPr>
        <w:spacing w:line="360" w:lineRule="auto"/>
        <w:ind w:firstLineChars="200" w:firstLine="360"/>
        <w:jc w:val="left"/>
        <w:rPr>
          <w:sz w:val="18"/>
          <w:szCs w:val="18"/>
        </w:rPr>
      </w:pPr>
    </w:p>
    <w:p w:rsidR="00641C6D" w:rsidRPr="00CA6C49" w:rsidRDefault="00641C6D" w:rsidP="00641C6D">
      <w:pPr>
        <w:tabs>
          <w:tab w:val="left" w:pos="6780"/>
        </w:tabs>
        <w:spacing w:line="480" w:lineRule="exact"/>
        <w:ind w:firstLineChars="200" w:firstLine="360"/>
        <w:rPr>
          <w:sz w:val="18"/>
          <w:szCs w:val="18"/>
        </w:rPr>
      </w:pPr>
      <w:r w:rsidRPr="00CA6C49">
        <w:rPr>
          <w:rFonts w:hint="eastAsia"/>
          <w:sz w:val="18"/>
          <w:szCs w:val="18"/>
        </w:rPr>
        <w:t>（</w:t>
      </w:r>
      <w:r w:rsidRPr="00CA6C49">
        <w:rPr>
          <w:rFonts w:hint="eastAsia"/>
          <w:sz w:val="18"/>
          <w:szCs w:val="18"/>
        </w:rPr>
        <w:t>4</w:t>
      </w:r>
      <w:r w:rsidRPr="00CA6C49">
        <w:rPr>
          <w:rFonts w:hint="eastAsia"/>
          <w:sz w:val="18"/>
          <w:szCs w:val="18"/>
        </w:rPr>
        <w:t>）山东省高等（中专）学校毕业生就业协议书样例</w:t>
      </w:r>
    </w:p>
    <w:p w:rsidR="00641C6D" w:rsidRPr="00CA6C49" w:rsidRDefault="00641C6D" w:rsidP="00641C6D">
      <w:pPr>
        <w:spacing w:line="360" w:lineRule="auto"/>
        <w:ind w:firstLineChars="500" w:firstLine="900"/>
        <w:jc w:val="left"/>
        <w:rPr>
          <w:sz w:val="18"/>
          <w:szCs w:val="18"/>
        </w:rPr>
        <w:sectPr w:rsidR="00641C6D" w:rsidRPr="00CA6C49" w:rsidSect="008A2D66">
          <w:pgSz w:w="7371" w:h="10433"/>
          <w:pgMar w:top="851" w:right="567" w:bottom="851" w:left="567" w:header="851" w:footer="992" w:gutter="0"/>
          <w:cols w:space="425"/>
          <w:docGrid w:type="linesAndChars" w:linePitch="312"/>
        </w:sectPr>
      </w:pPr>
      <w:r>
        <w:rPr>
          <w:noProof/>
          <w:sz w:val="18"/>
          <w:szCs w:val="18"/>
        </w:rPr>
        <w:drawing>
          <wp:inline distT="0" distB="0" distL="0" distR="0">
            <wp:extent cx="2680335" cy="2847975"/>
            <wp:effectExtent l="19050" t="0" r="5715" b="0"/>
            <wp:docPr id="4" name="图片 4" descr="06033109432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0331094325433"/>
                    <pic:cNvPicPr>
                      <a:picLocks noChangeAspect="1" noChangeArrowheads="1"/>
                    </pic:cNvPicPr>
                  </pic:nvPicPr>
                  <pic:blipFill>
                    <a:blip r:embed="rId13" cstate="print"/>
                    <a:srcRect/>
                    <a:stretch>
                      <a:fillRect/>
                    </a:stretch>
                  </pic:blipFill>
                  <pic:spPr bwMode="auto">
                    <a:xfrm>
                      <a:off x="0" y="0"/>
                      <a:ext cx="2680335" cy="2847975"/>
                    </a:xfrm>
                    <a:prstGeom prst="rect">
                      <a:avLst/>
                    </a:prstGeom>
                    <a:noFill/>
                  </pic:spPr>
                </pic:pic>
              </a:graphicData>
            </a:graphic>
          </wp:inline>
        </w:drawing>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lastRenderedPageBreak/>
        <w:t>2</w:t>
      </w:r>
      <w:r w:rsidRPr="00CA6C49">
        <w:rPr>
          <w:rFonts w:ascii="Arial" w:hAnsi="Arial" w:cs="Arial" w:hint="eastAsia"/>
          <w:sz w:val="18"/>
          <w:szCs w:val="18"/>
        </w:rPr>
        <w:t>．解约</w:t>
      </w:r>
    </w:p>
    <w:p w:rsidR="00641C6D" w:rsidRPr="00CA6C49" w:rsidRDefault="0074662F" w:rsidP="00641C6D">
      <w:pPr>
        <w:adjustRightInd w:val="0"/>
        <w:snapToGrid w:val="0"/>
        <w:spacing w:line="360" w:lineRule="auto"/>
        <w:ind w:firstLineChars="200" w:firstLine="360"/>
        <w:jc w:val="left"/>
        <w:rPr>
          <w:rFonts w:ascii="Arial" w:hAnsi="Arial" w:cs="Arial"/>
          <w:sz w:val="18"/>
          <w:szCs w:val="18"/>
        </w:rPr>
      </w:pPr>
      <w:r>
        <w:rPr>
          <w:rFonts w:ascii="Arial" w:hAnsi="Arial" w:cs="Arial"/>
          <w:noProof/>
          <w:sz w:val="18"/>
          <w:szCs w:val="1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61" type="#_x0000_t13" style="position:absolute;left:0;text-align:left;margin-left:108pt;margin-top:1.9pt;width:27pt;height:7.8pt;z-index:251668480"/>
        </w:pict>
      </w:r>
      <w:r w:rsidR="00641C6D" w:rsidRPr="00CA6C49">
        <w:rPr>
          <w:rFonts w:ascii="Arial" w:hAnsi="Arial" w:cs="Arial" w:hint="eastAsia"/>
          <w:sz w:val="18"/>
          <w:szCs w:val="18"/>
        </w:rPr>
        <w:t>流程：单位发出解约</w:t>
      </w:r>
      <w:r w:rsidR="00641C6D" w:rsidRPr="00CA6C49">
        <w:rPr>
          <w:rFonts w:ascii="Arial" w:hAnsi="Arial" w:cs="Arial" w:hint="eastAsia"/>
          <w:sz w:val="18"/>
          <w:szCs w:val="18"/>
        </w:rPr>
        <w:t xml:space="preserve">         </w:t>
      </w:r>
      <w:r w:rsidR="00641C6D" w:rsidRPr="00CA6C49">
        <w:rPr>
          <w:rFonts w:ascii="Arial" w:hAnsi="Arial" w:cs="Arial" w:hint="eastAsia"/>
          <w:sz w:val="18"/>
          <w:szCs w:val="18"/>
        </w:rPr>
        <w:t>学生同意</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注意事项：</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）只有签约过程完整，才能解约。</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）派遣之前，只有和原单位解约，才能和新单位继续签署新协议。</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）派遣之后，系统在学生没有和原单位解约的情况下也可以和新单位签署协议，但是办理改派手续时人事部门要求带原单位出具的解约函。</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3</w:t>
      </w:r>
      <w:r w:rsidRPr="00CA6C49">
        <w:rPr>
          <w:rFonts w:ascii="Arial" w:hAnsi="Arial" w:cs="Arial" w:hint="eastAsia"/>
          <w:sz w:val="18"/>
          <w:szCs w:val="18"/>
        </w:rPr>
        <w:t>．协议书管理</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Pr>
          <w:rFonts w:hint="eastAsia"/>
          <w:noProof/>
          <w:sz w:val="18"/>
          <w:szCs w:val="18"/>
        </w:rPr>
        <w:drawing>
          <wp:anchor distT="0" distB="0" distL="114300" distR="114300" simplePos="0" relativeHeight="251662336" behindDoc="0" locked="0" layoutInCell="1" allowOverlap="1">
            <wp:simplePos x="0" y="0"/>
            <wp:positionH relativeFrom="column">
              <wp:posOffset>228600</wp:posOffset>
            </wp:positionH>
            <wp:positionV relativeFrom="paragraph">
              <wp:posOffset>202565</wp:posOffset>
            </wp:positionV>
            <wp:extent cx="3620135" cy="1158240"/>
            <wp:effectExtent l="19050" t="0" r="0" b="0"/>
            <wp:wrapNone/>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620135" cy="1158240"/>
                    </a:xfrm>
                    <a:prstGeom prst="rect">
                      <a:avLst/>
                    </a:prstGeom>
                    <a:noFill/>
                  </pic:spPr>
                </pic:pic>
              </a:graphicData>
            </a:graphic>
          </wp:anchor>
        </w:drawing>
      </w:r>
      <w:r w:rsidRPr="00CA6C49">
        <w:rPr>
          <w:rFonts w:ascii="Arial" w:hAnsi="Arial" w:cs="Arial" w:hint="eastAsia"/>
          <w:sz w:val="18"/>
          <w:szCs w:val="18"/>
        </w:rPr>
        <w:t>毕业生可通过“协议书管理”选项查看协议书状态。</w:t>
      </w:r>
    </w:p>
    <w:p w:rsidR="00641C6D" w:rsidRPr="00CA6C49" w:rsidRDefault="00641C6D" w:rsidP="00641C6D">
      <w:pPr>
        <w:spacing w:line="360" w:lineRule="auto"/>
        <w:ind w:firstLineChars="200" w:firstLine="360"/>
        <w:jc w:val="left"/>
        <w:rPr>
          <w:sz w:val="18"/>
          <w:szCs w:val="18"/>
        </w:rPr>
      </w:pPr>
    </w:p>
    <w:p w:rsidR="00641C6D" w:rsidRPr="00CA6C49" w:rsidRDefault="00641C6D" w:rsidP="00641C6D">
      <w:pPr>
        <w:spacing w:line="360" w:lineRule="auto"/>
        <w:ind w:firstLineChars="200" w:firstLine="360"/>
        <w:jc w:val="left"/>
        <w:rPr>
          <w:sz w:val="18"/>
          <w:szCs w:val="18"/>
        </w:rPr>
      </w:pPr>
    </w:p>
    <w:p w:rsidR="00641C6D" w:rsidRPr="00CA6C49" w:rsidRDefault="00641C6D" w:rsidP="00641C6D">
      <w:pPr>
        <w:spacing w:line="360" w:lineRule="auto"/>
        <w:ind w:firstLineChars="200" w:firstLine="360"/>
        <w:jc w:val="left"/>
        <w:rPr>
          <w:sz w:val="18"/>
          <w:szCs w:val="18"/>
        </w:rPr>
      </w:pP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4</w:t>
      </w:r>
      <w:r w:rsidRPr="00CA6C49">
        <w:rPr>
          <w:rFonts w:ascii="Arial" w:hAnsi="Arial" w:cs="Arial" w:hint="eastAsia"/>
          <w:sz w:val="18"/>
          <w:szCs w:val="18"/>
        </w:rPr>
        <w:t>．录入省内协议书</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对于不具备网上签约条件的省内单位，毕业生可通过“录入省内协议书”与单位完成签约过程。</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注意事项：</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）此协议书为毕业生与省内暂时没注册的单位签约使用，录入省内就业协议书后毕业生将无法与其他单位在网上签约。</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）通过“录入省内就业协议书”完成的签约，与正常网上签约流程相同，必须经过用人单位的上级主管部门的网上鉴证，不可取。</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5</w:t>
      </w:r>
      <w:r w:rsidRPr="00CA6C49">
        <w:rPr>
          <w:rFonts w:ascii="Arial" w:hAnsi="Arial" w:cs="Arial" w:hint="eastAsia"/>
          <w:sz w:val="18"/>
          <w:szCs w:val="18"/>
        </w:rPr>
        <w:t>．录入省外协议书</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流程：学生提出“省外就业”申请——学校审核通过——学生录入省外就业协议书——学校审核存档。</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注意事项：</w:t>
      </w:r>
      <w:r w:rsidRPr="00CA6C49">
        <w:rPr>
          <w:rFonts w:ascii="Arial" w:hAnsi="Arial" w:cs="Arial" w:hint="eastAsia"/>
          <w:sz w:val="18"/>
          <w:szCs w:val="18"/>
        </w:rPr>
        <w:t xml:space="preserve">   </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）只有学校审核通过学生的省外就业申请后，学生才能使用此功能录入省外协议书。</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）学校也有录入省外就业协议书的功能，但是也必须学生申请省外就业通过后才可以。</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）录入省外协议书后省内网上签约功能锁定。</w:t>
      </w: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r w:rsidRPr="00CA6C49">
        <w:rPr>
          <w:rFonts w:ascii="Arial" w:hAnsi="Arial" w:cs="Arial" w:hint="eastAsia"/>
          <w:b/>
          <w:sz w:val="18"/>
          <w:szCs w:val="18"/>
        </w:rPr>
        <w:t>（五）业务申请</w:t>
      </w:r>
      <w:r w:rsidRPr="00CA6C49">
        <w:rPr>
          <w:rFonts w:ascii="Arial" w:hAnsi="Arial" w:cs="Arial" w:hint="eastAsia"/>
          <w:b/>
          <w:sz w:val="18"/>
          <w:szCs w:val="18"/>
        </w:rPr>
        <w:t>(</w:t>
      </w:r>
      <w:r w:rsidRPr="00CA6C49">
        <w:rPr>
          <w:rFonts w:ascii="Arial" w:hAnsi="Arial" w:cs="Arial" w:hint="eastAsia"/>
          <w:b/>
          <w:sz w:val="18"/>
          <w:szCs w:val="18"/>
        </w:rPr>
        <w:t>重点</w:t>
      </w:r>
      <w:r w:rsidRPr="00CA6C49">
        <w:rPr>
          <w:rFonts w:ascii="Arial" w:hAnsi="Arial" w:cs="Arial" w:hint="eastAsia"/>
          <w:b/>
          <w:sz w:val="18"/>
          <w:szCs w:val="18"/>
        </w:rPr>
        <w:t>)</w:t>
      </w:r>
    </w:p>
    <w:p w:rsidR="00641C6D" w:rsidRPr="00CA6C49" w:rsidRDefault="00641C6D" w:rsidP="00641C6D">
      <w:pPr>
        <w:spacing w:line="360" w:lineRule="auto"/>
        <w:ind w:firstLineChars="200" w:firstLine="360"/>
        <w:jc w:val="left"/>
        <w:rPr>
          <w:sz w:val="18"/>
          <w:szCs w:val="18"/>
        </w:rPr>
      </w:pPr>
      <w:r>
        <w:rPr>
          <w:rFonts w:hint="eastAsia"/>
          <w:noProof/>
          <w:sz w:val="18"/>
          <w:szCs w:val="18"/>
        </w:rPr>
        <w:drawing>
          <wp:anchor distT="0" distB="0" distL="114300" distR="114300" simplePos="0" relativeHeight="251660288" behindDoc="0" locked="1" layoutInCell="1" allowOverlap="1">
            <wp:simplePos x="0" y="0"/>
            <wp:positionH relativeFrom="character">
              <wp:posOffset>0</wp:posOffset>
            </wp:positionH>
            <wp:positionV relativeFrom="line">
              <wp:posOffset>-19685</wp:posOffset>
            </wp:positionV>
            <wp:extent cx="1485900" cy="1089660"/>
            <wp:effectExtent l="1905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485900" cy="1089660"/>
                    </a:xfrm>
                    <a:prstGeom prst="rect">
                      <a:avLst/>
                    </a:prstGeom>
                    <a:noFill/>
                  </pic:spPr>
                </pic:pic>
              </a:graphicData>
            </a:graphic>
          </wp:anchor>
        </w:drawing>
      </w:r>
      <w:r w:rsidR="0074662F" w:rsidRPr="0074662F">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66.5pt">
            <v:imagedata croptop="-65520f" cropbottom="65520f"/>
          </v:shape>
        </w:pic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1</w:t>
      </w:r>
      <w:r w:rsidRPr="00CA6C49">
        <w:rPr>
          <w:rFonts w:ascii="Arial" w:hAnsi="Arial" w:cs="Arial" w:hint="eastAsia"/>
          <w:sz w:val="18"/>
          <w:szCs w:val="18"/>
        </w:rPr>
        <w:t>．省外就业申请</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流程：学生提出申请——学校审核通过。</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注意事项：</w:t>
      </w:r>
      <w:r w:rsidRPr="00CA6C49">
        <w:rPr>
          <w:rFonts w:ascii="Arial" w:hAnsi="Arial" w:cs="Arial" w:hint="eastAsia"/>
          <w:sz w:val="18"/>
          <w:szCs w:val="18"/>
        </w:rPr>
        <w:t xml:space="preserve">   </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）学生要省外就业必须先提出申请，否则无法录入省外协议书并且打印报到证。</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）已经网上签约的学生不能提出此申请。</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p>
    <w:p w:rsidR="00641C6D" w:rsidRPr="00CA6C49" w:rsidRDefault="00641C6D" w:rsidP="00641C6D">
      <w:pPr>
        <w:spacing w:line="360" w:lineRule="auto"/>
        <w:ind w:firstLineChars="200" w:firstLine="360"/>
        <w:jc w:val="center"/>
        <w:rPr>
          <w:sz w:val="18"/>
          <w:szCs w:val="18"/>
        </w:rPr>
      </w:pPr>
      <w:r>
        <w:rPr>
          <w:rFonts w:hint="eastAsia"/>
          <w:noProof/>
          <w:sz w:val="18"/>
          <w:szCs w:val="18"/>
        </w:rPr>
        <w:lastRenderedPageBreak/>
        <w:drawing>
          <wp:inline distT="0" distB="0" distL="0" distR="0">
            <wp:extent cx="2673350" cy="1733550"/>
            <wp:effectExtent l="19050" t="0" r="0" b="0"/>
            <wp:docPr id="6" name="图片 6" descr="省外就业申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省外就业申请"/>
                    <pic:cNvPicPr>
                      <a:picLocks noChangeAspect="1" noChangeArrowheads="1"/>
                    </pic:cNvPicPr>
                  </pic:nvPicPr>
                  <pic:blipFill>
                    <a:blip r:embed="rId16" cstate="print"/>
                    <a:srcRect/>
                    <a:stretch>
                      <a:fillRect/>
                    </a:stretch>
                  </pic:blipFill>
                  <pic:spPr bwMode="auto">
                    <a:xfrm>
                      <a:off x="0" y="0"/>
                      <a:ext cx="2673350" cy="1733550"/>
                    </a:xfrm>
                    <a:prstGeom prst="rect">
                      <a:avLst/>
                    </a:prstGeom>
                    <a:noFill/>
                    <a:ln w="9525">
                      <a:noFill/>
                      <a:miter lim="800000"/>
                      <a:headEnd/>
                      <a:tailEnd/>
                    </a:ln>
                  </pic:spPr>
                </pic:pic>
              </a:graphicData>
            </a:graphic>
          </wp:inline>
        </w:drawing>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2</w:t>
      </w:r>
      <w:r w:rsidRPr="00CA6C49">
        <w:rPr>
          <w:rFonts w:ascii="Arial" w:hAnsi="Arial" w:cs="Arial" w:hint="eastAsia"/>
          <w:sz w:val="18"/>
          <w:szCs w:val="18"/>
        </w:rPr>
        <w:t>．灵活就业申请</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灵活就业指毕业生相关手续派往生源地人事部门而学生在某单位打工获得收入的就业类型。</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如果用人单位无法落实户口、档案等手续而只接受毕业生到单位工作，则可向学校提出灵活就业申请，申请时须填写具体工作单位并向就业中心提供与单位签订的灵活就业证明。在得到学校审核通过后，其报到证、“户口迁移证”将开往生源所在地的人事部门。</w:t>
      </w:r>
      <w:r w:rsidRPr="00CA6C49">
        <w:rPr>
          <w:rFonts w:ascii="Arial" w:hAnsi="Arial" w:cs="Arial" w:hint="eastAsia"/>
          <w:sz w:val="18"/>
          <w:szCs w:val="18"/>
        </w:rPr>
        <w:t xml:space="preserve"> </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灵活就业不算正式就业率，但算入总体就业率之中，某学校灵活就业率的高低直接决定这个学校的总体就业率高低。</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）灵活就业证明：签约省内单位但不接受户口档案。</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）劳动合同：以人力资源和社会保障局落款的为正规。</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）非派遣省外就业：签约省外单位但不接收户口、档案。</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流程：学生录入灵活就业信息并提交申请——学校审核通过。</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注意事项：</w:t>
      </w:r>
      <w:r w:rsidRPr="00CA6C49">
        <w:rPr>
          <w:rFonts w:ascii="Arial" w:hAnsi="Arial" w:cs="Arial" w:hint="eastAsia"/>
          <w:sz w:val="18"/>
          <w:szCs w:val="18"/>
        </w:rPr>
        <w:t xml:space="preserve">   </w:t>
      </w:r>
      <w:r w:rsidR="0074662F"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1 \* GB3</w:instrText>
      </w:r>
      <w:r w:rsidRPr="00CA6C49">
        <w:rPr>
          <w:rFonts w:ascii="Arial" w:hAnsi="Arial" w:cs="Arial"/>
          <w:sz w:val="18"/>
          <w:szCs w:val="18"/>
        </w:rPr>
        <w:instrText xml:space="preserve"> </w:instrText>
      </w:r>
      <w:r w:rsidR="0074662F" w:rsidRPr="00CA6C49">
        <w:rPr>
          <w:rFonts w:ascii="Arial" w:hAnsi="Arial" w:cs="Arial"/>
          <w:sz w:val="18"/>
          <w:szCs w:val="18"/>
        </w:rPr>
        <w:fldChar w:fldCharType="separate"/>
      </w:r>
      <w:r w:rsidRPr="00CA6C49">
        <w:rPr>
          <w:rFonts w:ascii="Arial" w:hAnsi="Arial" w:cs="Arial" w:hint="eastAsia"/>
          <w:noProof/>
          <w:sz w:val="18"/>
          <w:szCs w:val="18"/>
        </w:rPr>
        <w:t>①</w:t>
      </w:r>
      <w:r w:rsidR="0074662F" w:rsidRPr="00CA6C49">
        <w:rPr>
          <w:rFonts w:ascii="Arial" w:hAnsi="Arial" w:cs="Arial"/>
          <w:sz w:val="18"/>
          <w:szCs w:val="18"/>
        </w:rPr>
        <w:fldChar w:fldCharType="end"/>
      </w:r>
      <w:r w:rsidRPr="00CA6C49">
        <w:rPr>
          <w:rFonts w:ascii="Arial" w:hAnsi="Arial" w:cs="Arial" w:hint="eastAsia"/>
          <w:sz w:val="18"/>
          <w:szCs w:val="18"/>
        </w:rPr>
        <w:t>学生和学校都有录入灵活就业的功能，不影响继续签约。</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 xml:space="preserve">             </w:t>
      </w:r>
      <w:r w:rsidR="0074662F"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2 \* GB3</w:instrText>
      </w:r>
      <w:r w:rsidRPr="00CA6C49">
        <w:rPr>
          <w:rFonts w:ascii="Arial" w:hAnsi="Arial" w:cs="Arial"/>
          <w:sz w:val="18"/>
          <w:szCs w:val="18"/>
        </w:rPr>
        <w:instrText xml:space="preserve"> </w:instrText>
      </w:r>
      <w:r w:rsidR="0074662F" w:rsidRPr="00CA6C49">
        <w:rPr>
          <w:rFonts w:ascii="Arial" w:hAnsi="Arial" w:cs="Arial"/>
          <w:sz w:val="18"/>
          <w:szCs w:val="18"/>
        </w:rPr>
        <w:fldChar w:fldCharType="separate"/>
      </w:r>
      <w:r w:rsidRPr="00CA6C49">
        <w:rPr>
          <w:rFonts w:ascii="Arial" w:hAnsi="Arial" w:cs="Arial" w:hint="eastAsia"/>
          <w:noProof/>
          <w:sz w:val="18"/>
          <w:szCs w:val="18"/>
        </w:rPr>
        <w:t>②</w:t>
      </w:r>
      <w:r w:rsidR="0074662F" w:rsidRPr="00CA6C49">
        <w:rPr>
          <w:rFonts w:ascii="Arial" w:hAnsi="Arial" w:cs="Arial"/>
          <w:sz w:val="18"/>
          <w:szCs w:val="18"/>
        </w:rPr>
        <w:fldChar w:fldCharType="end"/>
      </w:r>
      <w:r w:rsidRPr="00CA6C49">
        <w:rPr>
          <w:rFonts w:ascii="Arial" w:hAnsi="Arial" w:cs="Arial" w:hint="eastAsia"/>
          <w:sz w:val="18"/>
          <w:szCs w:val="18"/>
        </w:rPr>
        <w:t>已经网上签约的学生不能提出此申请。</w:t>
      </w:r>
    </w:p>
    <w:p w:rsidR="00641C6D" w:rsidRPr="00CA6C49" w:rsidRDefault="00641C6D" w:rsidP="00641C6D">
      <w:pPr>
        <w:spacing w:line="360" w:lineRule="auto"/>
        <w:ind w:firstLineChars="200" w:firstLine="360"/>
        <w:jc w:val="center"/>
        <w:rPr>
          <w:sz w:val="18"/>
          <w:szCs w:val="18"/>
        </w:rPr>
      </w:pPr>
      <w:r>
        <w:rPr>
          <w:rFonts w:hint="eastAsia"/>
          <w:noProof/>
          <w:sz w:val="18"/>
          <w:szCs w:val="18"/>
        </w:rPr>
        <w:drawing>
          <wp:inline distT="0" distB="0" distL="0" distR="0">
            <wp:extent cx="3016250" cy="2178050"/>
            <wp:effectExtent l="19050" t="0" r="0" b="0"/>
            <wp:docPr id="7" name="图片 7" descr="灵活就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灵活就业"/>
                    <pic:cNvPicPr>
                      <a:picLocks noChangeAspect="1" noChangeArrowheads="1"/>
                    </pic:cNvPicPr>
                  </pic:nvPicPr>
                  <pic:blipFill>
                    <a:blip r:embed="rId17" cstate="print"/>
                    <a:srcRect/>
                    <a:stretch>
                      <a:fillRect/>
                    </a:stretch>
                  </pic:blipFill>
                  <pic:spPr bwMode="auto">
                    <a:xfrm>
                      <a:off x="0" y="0"/>
                      <a:ext cx="3016250" cy="2178050"/>
                    </a:xfrm>
                    <a:prstGeom prst="rect">
                      <a:avLst/>
                    </a:prstGeom>
                    <a:noFill/>
                    <a:ln w="9525">
                      <a:noFill/>
                      <a:miter lim="800000"/>
                      <a:headEnd/>
                      <a:tailEnd/>
                    </a:ln>
                  </pic:spPr>
                </pic:pic>
              </a:graphicData>
            </a:graphic>
          </wp:inline>
        </w:drawing>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3</w:t>
      </w:r>
      <w:r w:rsidRPr="00CA6C49">
        <w:rPr>
          <w:rFonts w:ascii="Arial" w:hAnsi="Arial" w:cs="Arial" w:hint="eastAsia"/>
          <w:sz w:val="18"/>
          <w:szCs w:val="18"/>
        </w:rPr>
        <w:t>．网上回生源地报到</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注意事项：</w:t>
      </w:r>
      <w:r w:rsidRPr="00CA6C49">
        <w:rPr>
          <w:rFonts w:ascii="Arial" w:hAnsi="Arial" w:cs="Arial" w:hint="eastAsia"/>
          <w:sz w:val="18"/>
          <w:szCs w:val="18"/>
        </w:rPr>
        <w:t xml:space="preserve"> </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）只有派遣回生源地的学生才用此功能。</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）在网上向生源地人事部门报到后，生源地人事部门便于安排回原籍学生的就业问题。</w:t>
      </w: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r w:rsidRPr="00CA6C49">
        <w:rPr>
          <w:rFonts w:ascii="Arial" w:hAnsi="Arial" w:cs="Arial" w:hint="eastAsia"/>
          <w:b/>
          <w:sz w:val="18"/>
          <w:szCs w:val="18"/>
        </w:rPr>
        <w:t>二、应届毕业生网上解约手续办理</w:t>
      </w: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r w:rsidRPr="00CA6C49">
        <w:rPr>
          <w:rFonts w:ascii="Arial" w:hAnsi="Arial" w:cs="Arial" w:hint="eastAsia"/>
          <w:b/>
          <w:sz w:val="18"/>
          <w:szCs w:val="18"/>
        </w:rPr>
        <w:t>（一）毕业生与省内单位解约流程</w:t>
      </w:r>
    </w:p>
    <w:p w:rsidR="00641C6D" w:rsidRPr="00CA6C49" w:rsidRDefault="00641C6D" w:rsidP="00641C6D">
      <w:pPr>
        <w:adjustRightInd w:val="0"/>
        <w:snapToGrid w:val="0"/>
        <w:spacing w:line="360" w:lineRule="auto"/>
        <w:ind w:firstLineChars="200" w:firstLine="360"/>
        <w:jc w:val="left"/>
        <w:rPr>
          <w:rFonts w:ascii="Arial" w:hAnsi="Arial" w:cs="Arial"/>
          <w:sz w:val="18"/>
          <w:szCs w:val="18"/>
        </w:rPr>
      </w:pPr>
      <w:r w:rsidRPr="00CA6C49">
        <w:rPr>
          <w:rFonts w:ascii="Arial" w:hAnsi="Arial" w:cs="Arial" w:hint="eastAsia"/>
          <w:sz w:val="18"/>
          <w:szCs w:val="18"/>
        </w:rPr>
        <w:t>毕业生与用人单位任何一方提出解约之后，经双方同意（如用人单位有上级主管部门，还需上级主管部门同意），系统自动生成解约函信息，并可打印出来，双方签字、盖章。解约信息自动发送给学校及原鉴证的就业主管部门。学校审核毕业生的解约函信息之后，恢复毕业生的网上签约功能，毕业生可与新单位</w:t>
      </w:r>
      <w:r w:rsidRPr="00CA6C49">
        <w:rPr>
          <w:rFonts w:ascii="Arial" w:hAnsi="Arial" w:cs="Arial" w:hint="eastAsia"/>
          <w:sz w:val="18"/>
          <w:szCs w:val="18"/>
        </w:rPr>
        <w:lastRenderedPageBreak/>
        <w:t>签订就业协议书。就业主管部门具有强制解约功能，可强行解除毕业生与用人单位的就业协议，系统会自动记录相关操作信息。</w:t>
      </w:r>
    </w:p>
    <w:p w:rsidR="00641C6D" w:rsidRPr="00CA6C49" w:rsidRDefault="00641C6D" w:rsidP="00641C6D">
      <w:pPr>
        <w:tabs>
          <w:tab w:val="left" w:pos="6780"/>
        </w:tabs>
        <w:spacing w:line="480" w:lineRule="exact"/>
        <w:ind w:firstLineChars="200" w:firstLine="360"/>
        <w:rPr>
          <w:sz w:val="18"/>
          <w:szCs w:val="18"/>
        </w:rPr>
      </w:pPr>
      <w:r>
        <w:rPr>
          <w:rFonts w:hint="eastAsia"/>
          <w:noProof/>
          <w:sz w:val="18"/>
          <w:szCs w:val="18"/>
        </w:rPr>
        <w:drawing>
          <wp:anchor distT="0" distB="0" distL="114300" distR="114300" simplePos="0" relativeHeight="251666432" behindDoc="1" locked="0" layoutInCell="1" allowOverlap="1">
            <wp:simplePos x="0" y="0"/>
            <wp:positionH relativeFrom="column">
              <wp:posOffset>571500</wp:posOffset>
            </wp:positionH>
            <wp:positionV relativeFrom="paragraph">
              <wp:posOffset>190500</wp:posOffset>
            </wp:positionV>
            <wp:extent cx="2286000" cy="2245995"/>
            <wp:effectExtent l="19050" t="0" r="0" b="0"/>
            <wp:wrapSquare wrapText="bothSides"/>
            <wp:docPr id="11" name="图片 1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未命名"/>
                    <pic:cNvPicPr>
                      <a:picLocks noChangeAspect="1" noChangeArrowheads="1"/>
                    </pic:cNvPicPr>
                  </pic:nvPicPr>
                  <pic:blipFill>
                    <a:blip r:embed="rId18" cstate="print"/>
                    <a:srcRect/>
                    <a:stretch>
                      <a:fillRect/>
                    </a:stretch>
                  </pic:blipFill>
                  <pic:spPr bwMode="auto">
                    <a:xfrm>
                      <a:off x="0" y="0"/>
                      <a:ext cx="2286000" cy="2245995"/>
                    </a:xfrm>
                    <a:prstGeom prst="rect">
                      <a:avLst/>
                    </a:prstGeom>
                    <a:noFill/>
                    <a:ln w="9525">
                      <a:noFill/>
                      <a:miter lim="800000"/>
                      <a:headEnd/>
                      <a:tailEnd/>
                    </a:ln>
                  </pic:spPr>
                </pic:pic>
              </a:graphicData>
            </a:graphic>
          </wp:anchor>
        </w:drawing>
      </w:r>
    </w:p>
    <w:p w:rsidR="00641C6D" w:rsidRPr="00CA6C49" w:rsidRDefault="00641C6D" w:rsidP="00641C6D">
      <w:pPr>
        <w:tabs>
          <w:tab w:val="left" w:pos="6780"/>
        </w:tabs>
        <w:spacing w:line="480" w:lineRule="exact"/>
        <w:ind w:firstLineChars="200" w:firstLine="360"/>
        <w:rPr>
          <w:sz w:val="18"/>
          <w:szCs w:val="18"/>
        </w:rPr>
      </w:pPr>
    </w:p>
    <w:p w:rsidR="00641C6D" w:rsidRPr="00CA6C49" w:rsidRDefault="00641C6D" w:rsidP="00641C6D">
      <w:pPr>
        <w:tabs>
          <w:tab w:val="left" w:pos="6780"/>
        </w:tabs>
        <w:spacing w:line="480" w:lineRule="exact"/>
        <w:ind w:firstLineChars="200" w:firstLine="360"/>
        <w:rPr>
          <w:sz w:val="18"/>
          <w:szCs w:val="18"/>
        </w:rPr>
      </w:pPr>
    </w:p>
    <w:p w:rsidR="00641C6D" w:rsidRPr="00CA6C49" w:rsidRDefault="0074662F" w:rsidP="00641C6D">
      <w:pPr>
        <w:tabs>
          <w:tab w:val="left" w:pos="6780"/>
        </w:tabs>
        <w:spacing w:line="480" w:lineRule="exact"/>
        <w:ind w:firstLineChars="200" w:firstLine="360"/>
        <w:rPr>
          <w:sz w:val="18"/>
          <w:szCs w:val="18"/>
        </w:rPr>
      </w:pPr>
      <w:r>
        <w:rPr>
          <w:noProof/>
          <w:sz w:val="18"/>
          <w:szCs w:val="18"/>
        </w:rPr>
        <w:pict>
          <v:line id="_x0000_s2060" style="position:absolute;left:0;text-align:left;z-index:251667456" from="45pt,12.6pt" to="45pt,12.6pt"/>
        </w:pict>
      </w:r>
    </w:p>
    <w:p w:rsidR="00641C6D" w:rsidRPr="00CA6C49" w:rsidRDefault="00641C6D" w:rsidP="00641C6D">
      <w:pPr>
        <w:tabs>
          <w:tab w:val="left" w:pos="6780"/>
        </w:tabs>
        <w:spacing w:line="480" w:lineRule="exact"/>
        <w:ind w:firstLineChars="200" w:firstLine="360"/>
        <w:rPr>
          <w:sz w:val="18"/>
          <w:szCs w:val="18"/>
        </w:rPr>
      </w:pPr>
    </w:p>
    <w:p w:rsidR="00641C6D" w:rsidRPr="00CA6C49" w:rsidRDefault="00641C6D" w:rsidP="00641C6D">
      <w:pPr>
        <w:tabs>
          <w:tab w:val="left" w:pos="6780"/>
        </w:tabs>
        <w:spacing w:line="480" w:lineRule="exact"/>
        <w:ind w:firstLineChars="200" w:firstLine="360"/>
        <w:rPr>
          <w:sz w:val="18"/>
          <w:szCs w:val="18"/>
        </w:rPr>
      </w:pPr>
    </w:p>
    <w:p w:rsidR="00641C6D" w:rsidRPr="00CA6C49" w:rsidRDefault="00641C6D" w:rsidP="00641C6D">
      <w:pPr>
        <w:tabs>
          <w:tab w:val="left" w:pos="6780"/>
        </w:tabs>
        <w:spacing w:line="480" w:lineRule="exact"/>
        <w:ind w:firstLineChars="200" w:firstLine="360"/>
        <w:rPr>
          <w:sz w:val="18"/>
          <w:szCs w:val="18"/>
        </w:rPr>
      </w:pPr>
    </w:p>
    <w:p w:rsidR="00641C6D" w:rsidRPr="00CA6C49" w:rsidRDefault="00641C6D" w:rsidP="00641C6D">
      <w:pPr>
        <w:tabs>
          <w:tab w:val="left" w:pos="6780"/>
        </w:tabs>
        <w:spacing w:line="480" w:lineRule="exact"/>
        <w:ind w:firstLineChars="200" w:firstLine="360"/>
        <w:rPr>
          <w:sz w:val="18"/>
          <w:szCs w:val="18"/>
        </w:rPr>
      </w:pP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p>
    <w:p w:rsidR="00641C6D" w:rsidRPr="00CA6C49" w:rsidRDefault="00641C6D" w:rsidP="00641C6D">
      <w:pPr>
        <w:adjustRightInd w:val="0"/>
        <w:snapToGrid w:val="0"/>
        <w:spacing w:line="360" w:lineRule="auto"/>
        <w:ind w:firstLineChars="200" w:firstLine="361"/>
        <w:jc w:val="left"/>
        <w:rPr>
          <w:rFonts w:ascii="Arial" w:hAnsi="Arial" w:cs="Arial"/>
          <w:b/>
          <w:sz w:val="18"/>
          <w:szCs w:val="18"/>
        </w:rPr>
      </w:pPr>
      <w:r w:rsidRPr="00CA6C49">
        <w:rPr>
          <w:rFonts w:ascii="Arial" w:hAnsi="Arial" w:cs="Arial" w:hint="eastAsia"/>
          <w:b/>
          <w:sz w:val="18"/>
          <w:szCs w:val="18"/>
        </w:rPr>
        <w:t>（二）毕业生与省外单位解约流程</w:t>
      </w:r>
    </w:p>
    <w:p w:rsidR="00581AC8" w:rsidRDefault="00641C6D" w:rsidP="00641C6D">
      <w:r w:rsidRPr="00CA6C49">
        <w:rPr>
          <w:rFonts w:ascii="Arial" w:hAnsi="Arial" w:cs="Arial"/>
          <w:sz w:val="18"/>
          <w:szCs w:val="18"/>
        </w:rPr>
        <w:t>毕业生在网上发起解约申请，解约申请信息将自动流转到学校，学校审核毕业生提供的纸质解约函之后，恢复毕业生的网上签约功能，毕业生可与新单位签订就业协议书。</w:t>
      </w:r>
    </w:p>
    <w:sectPr w:rsidR="00581AC8" w:rsidSect="006C54A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54F" w:rsidRDefault="009C354F" w:rsidP="00641C6D">
      <w:r>
        <w:separator/>
      </w:r>
    </w:p>
  </w:endnote>
  <w:endnote w:type="continuationSeparator" w:id="0">
    <w:p w:rsidR="009C354F" w:rsidRDefault="009C354F" w:rsidP="00641C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54F" w:rsidRDefault="009C354F" w:rsidP="00641C6D">
      <w:r>
        <w:separator/>
      </w:r>
    </w:p>
  </w:footnote>
  <w:footnote w:type="continuationSeparator" w:id="0">
    <w:p w:rsidR="009C354F" w:rsidRDefault="009C354F" w:rsidP="00641C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1C6D"/>
    <w:rsid w:val="00002100"/>
    <w:rsid w:val="000074EF"/>
    <w:rsid w:val="0000768C"/>
    <w:rsid w:val="00007C60"/>
    <w:rsid w:val="0001440B"/>
    <w:rsid w:val="00017465"/>
    <w:rsid w:val="00020F18"/>
    <w:rsid w:val="00023944"/>
    <w:rsid w:val="00025039"/>
    <w:rsid w:val="00030A00"/>
    <w:rsid w:val="00032841"/>
    <w:rsid w:val="000350D2"/>
    <w:rsid w:val="00037537"/>
    <w:rsid w:val="00040F8D"/>
    <w:rsid w:val="00041EC1"/>
    <w:rsid w:val="00043B6B"/>
    <w:rsid w:val="00047DF4"/>
    <w:rsid w:val="00050BAC"/>
    <w:rsid w:val="00051F61"/>
    <w:rsid w:val="000524D4"/>
    <w:rsid w:val="00052BA7"/>
    <w:rsid w:val="0005335E"/>
    <w:rsid w:val="00056060"/>
    <w:rsid w:val="0006343B"/>
    <w:rsid w:val="00070A8B"/>
    <w:rsid w:val="000724F3"/>
    <w:rsid w:val="000726E0"/>
    <w:rsid w:val="000829DF"/>
    <w:rsid w:val="00086135"/>
    <w:rsid w:val="00097FC4"/>
    <w:rsid w:val="000A01C3"/>
    <w:rsid w:val="000A1C2E"/>
    <w:rsid w:val="000A291A"/>
    <w:rsid w:val="000A5282"/>
    <w:rsid w:val="000B13D1"/>
    <w:rsid w:val="000B2E62"/>
    <w:rsid w:val="000B4777"/>
    <w:rsid w:val="000C23C8"/>
    <w:rsid w:val="000C2959"/>
    <w:rsid w:val="000C2C39"/>
    <w:rsid w:val="000C4642"/>
    <w:rsid w:val="000C7A5F"/>
    <w:rsid w:val="000D112E"/>
    <w:rsid w:val="000D1AC4"/>
    <w:rsid w:val="000D2E3C"/>
    <w:rsid w:val="000D3844"/>
    <w:rsid w:val="000D3D68"/>
    <w:rsid w:val="000D7354"/>
    <w:rsid w:val="000E5254"/>
    <w:rsid w:val="000E6052"/>
    <w:rsid w:val="000E6520"/>
    <w:rsid w:val="000F0569"/>
    <w:rsid w:val="000F36A8"/>
    <w:rsid w:val="000F5F2A"/>
    <w:rsid w:val="0010050F"/>
    <w:rsid w:val="00101CD4"/>
    <w:rsid w:val="00102927"/>
    <w:rsid w:val="00102E65"/>
    <w:rsid w:val="0010351F"/>
    <w:rsid w:val="0010462E"/>
    <w:rsid w:val="00104AE2"/>
    <w:rsid w:val="00105E5B"/>
    <w:rsid w:val="00105F56"/>
    <w:rsid w:val="00112F40"/>
    <w:rsid w:val="00113569"/>
    <w:rsid w:val="00113DF0"/>
    <w:rsid w:val="00115E65"/>
    <w:rsid w:val="00115FBA"/>
    <w:rsid w:val="00120C24"/>
    <w:rsid w:val="0012486D"/>
    <w:rsid w:val="00125629"/>
    <w:rsid w:val="0012570A"/>
    <w:rsid w:val="001259ED"/>
    <w:rsid w:val="00125ECF"/>
    <w:rsid w:val="0013284C"/>
    <w:rsid w:val="00133E9D"/>
    <w:rsid w:val="00136069"/>
    <w:rsid w:val="001407C9"/>
    <w:rsid w:val="0014126A"/>
    <w:rsid w:val="00141FF4"/>
    <w:rsid w:val="0015054B"/>
    <w:rsid w:val="00157436"/>
    <w:rsid w:val="00157A9F"/>
    <w:rsid w:val="00167950"/>
    <w:rsid w:val="00170CFA"/>
    <w:rsid w:val="001726D5"/>
    <w:rsid w:val="0017501F"/>
    <w:rsid w:val="00175945"/>
    <w:rsid w:val="0017638A"/>
    <w:rsid w:val="001819F4"/>
    <w:rsid w:val="0018209D"/>
    <w:rsid w:val="00183BFC"/>
    <w:rsid w:val="00183DA7"/>
    <w:rsid w:val="00190513"/>
    <w:rsid w:val="001922C0"/>
    <w:rsid w:val="0019549B"/>
    <w:rsid w:val="00195745"/>
    <w:rsid w:val="00197A65"/>
    <w:rsid w:val="00197DFA"/>
    <w:rsid w:val="00197EF2"/>
    <w:rsid w:val="001A46A0"/>
    <w:rsid w:val="001B0033"/>
    <w:rsid w:val="001B06C8"/>
    <w:rsid w:val="001B6D9C"/>
    <w:rsid w:val="001D1F71"/>
    <w:rsid w:val="001D31DA"/>
    <w:rsid w:val="001D4A5E"/>
    <w:rsid w:val="001D5290"/>
    <w:rsid w:val="001D6C6C"/>
    <w:rsid w:val="001E0813"/>
    <w:rsid w:val="001E1B7A"/>
    <w:rsid w:val="001E555C"/>
    <w:rsid w:val="001E5AD9"/>
    <w:rsid w:val="001F30D1"/>
    <w:rsid w:val="001F63F7"/>
    <w:rsid w:val="002062A0"/>
    <w:rsid w:val="00220C2B"/>
    <w:rsid w:val="00225557"/>
    <w:rsid w:val="00233815"/>
    <w:rsid w:val="00233B74"/>
    <w:rsid w:val="00237C7D"/>
    <w:rsid w:val="00245EFB"/>
    <w:rsid w:val="002503AF"/>
    <w:rsid w:val="00251AA5"/>
    <w:rsid w:val="00252123"/>
    <w:rsid w:val="00253E38"/>
    <w:rsid w:val="00254C02"/>
    <w:rsid w:val="00254F6A"/>
    <w:rsid w:val="00260CAF"/>
    <w:rsid w:val="00265810"/>
    <w:rsid w:val="002713A7"/>
    <w:rsid w:val="00271741"/>
    <w:rsid w:val="0027618B"/>
    <w:rsid w:val="002762EC"/>
    <w:rsid w:val="00277D37"/>
    <w:rsid w:val="00283548"/>
    <w:rsid w:val="0028401B"/>
    <w:rsid w:val="002850B5"/>
    <w:rsid w:val="00287794"/>
    <w:rsid w:val="0029459D"/>
    <w:rsid w:val="002A0ADB"/>
    <w:rsid w:val="002A1C77"/>
    <w:rsid w:val="002A5BA5"/>
    <w:rsid w:val="002B1726"/>
    <w:rsid w:val="002B4F72"/>
    <w:rsid w:val="002B55B4"/>
    <w:rsid w:val="002C2964"/>
    <w:rsid w:val="002C4EF7"/>
    <w:rsid w:val="002C69D7"/>
    <w:rsid w:val="002D2666"/>
    <w:rsid w:val="002D6C99"/>
    <w:rsid w:val="002E055C"/>
    <w:rsid w:val="002E056D"/>
    <w:rsid w:val="002E202E"/>
    <w:rsid w:val="002E3E2D"/>
    <w:rsid w:val="002E420A"/>
    <w:rsid w:val="002E646D"/>
    <w:rsid w:val="002F065F"/>
    <w:rsid w:val="002F123D"/>
    <w:rsid w:val="002F17EB"/>
    <w:rsid w:val="002F3C6D"/>
    <w:rsid w:val="002F5E48"/>
    <w:rsid w:val="00300F2E"/>
    <w:rsid w:val="00301215"/>
    <w:rsid w:val="00305326"/>
    <w:rsid w:val="003054FB"/>
    <w:rsid w:val="003072BA"/>
    <w:rsid w:val="00311995"/>
    <w:rsid w:val="00313177"/>
    <w:rsid w:val="00316A0B"/>
    <w:rsid w:val="003174A4"/>
    <w:rsid w:val="00320D80"/>
    <w:rsid w:val="00322A94"/>
    <w:rsid w:val="00322BF2"/>
    <w:rsid w:val="00323355"/>
    <w:rsid w:val="00324F26"/>
    <w:rsid w:val="00325088"/>
    <w:rsid w:val="00333DE0"/>
    <w:rsid w:val="00342E36"/>
    <w:rsid w:val="0034408D"/>
    <w:rsid w:val="00347929"/>
    <w:rsid w:val="00350D49"/>
    <w:rsid w:val="003513CC"/>
    <w:rsid w:val="00351EEC"/>
    <w:rsid w:val="00353368"/>
    <w:rsid w:val="00354045"/>
    <w:rsid w:val="00354250"/>
    <w:rsid w:val="00362C14"/>
    <w:rsid w:val="00365E5C"/>
    <w:rsid w:val="003676D3"/>
    <w:rsid w:val="0037250F"/>
    <w:rsid w:val="00374E0E"/>
    <w:rsid w:val="00375107"/>
    <w:rsid w:val="00375BEF"/>
    <w:rsid w:val="00376E99"/>
    <w:rsid w:val="00380111"/>
    <w:rsid w:val="003828B5"/>
    <w:rsid w:val="00383B48"/>
    <w:rsid w:val="00384A61"/>
    <w:rsid w:val="003854B0"/>
    <w:rsid w:val="00390C65"/>
    <w:rsid w:val="003915F8"/>
    <w:rsid w:val="0039425A"/>
    <w:rsid w:val="00394623"/>
    <w:rsid w:val="0039723B"/>
    <w:rsid w:val="003A5D56"/>
    <w:rsid w:val="003B08E2"/>
    <w:rsid w:val="003B3A7E"/>
    <w:rsid w:val="003B54BD"/>
    <w:rsid w:val="003B5B81"/>
    <w:rsid w:val="003B60AB"/>
    <w:rsid w:val="003C180B"/>
    <w:rsid w:val="003C2476"/>
    <w:rsid w:val="003C3DCA"/>
    <w:rsid w:val="003D1EBA"/>
    <w:rsid w:val="003D5AF1"/>
    <w:rsid w:val="003D79C7"/>
    <w:rsid w:val="003E182C"/>
    <w:rsid w:val="003E1F64"/>
    <w:rsid w:val="003E406A"/>
    <w:rsid w:val="003E6BB6"/>
    <w:rsid w:val="003F163E"/>
    <w:rsid w:val="003F24A8"/>
    <w:rsid w:val="003F3E09"/>
    <w:rsid w:val="003F47F7"/>
    <w:rsid w:val="003F51D8"/>
    <w:rsid w:val="00400DA3"/>
    <w:rsid w:val="00403CCD"/>
    <w:rsid w:val="00404CC6"/>
    <w:rsid w:val="00410E9D"/>
    <w:rsid w:val="004148DF"/>
    <w:rsid w:val="00414C39"/>
    <w:rsid w:val="00416B0A"/>
    <w:rsid w:val="00422AFC"/>
    <w:rsid w:val="0042525B"/>
    <w:rsid w:val="004276CB"/>
    <w:rsid w:val="004309FB"/>
    <w:rsid w:val="00433435"/>
    <w:rsid w:val="004361CF"/>
    <w:rsid w:val="004401F4"/>
    <w:rsid w:val="00441484"/>
    <w:rsid w:val="004418C7"/>
    <w:rsid w:val="004421F0"/>
    <w:rsid w:val="00442DF8"/>
    <w:rsid w:val="00444E9B"/>
    <w:rsid w:val="004461C4"/>
    <w:rsid w:val="004466C5"/>
    <w:rsid w:val="004578DB"/>
    <w:rsid w:val="0046109E"/>
    <w:rsid w:val="004616F0"/>
    <w:rsid w:val="00461BF7"/>
    <w:rsid w:val="00461FA9"/>
    <w:rsid w:val="00467594"/>
    <w:rsid w:val="00471EA5"/>
    <w:rsid w:val="00473FE3"/>
    <w:rsid w:val="00477E34"/>
    <w:rsid w:val="00482BA3"/>
    <w:rsid w:val="00483C27"/>
    <w:rsid w:val="0048636D"/>
    <w:rsid w:val="00493DEA"/>
    <w:rsid w:val="00496C93"/>
    <w:rsid w:val="004A660F"/>
    <w:rsid w:val="004A7215"/>
    <w:rsid w:val="004B15A9"/>
    <w:rsid w:val="004B2924"/>
    <w:rsid w:val="004B4F60"/>
    <w:rsid w:val="004D10E6"/>
    <w:rsid w:val="004D1C71"/>
    <w:rsid w:val="004D2161"/>
    <w:rsid w:val="004D5548"/>
    <w:rsid w:val="004D5AB7"/>
    <w:rsid w:val="004D6B2F"/>
    <w:rsid w:val="004E024E"/>
    <w:rsid w:val="004E02BB"/>
    <w:rsid w:val="004E4C39"/>
    <w:rsid w:val="004E4DB7"/>
    <w:rsid w:val="004E67B5"/>
    <w:rsid w:val="004E739F"/>
    <w:rsid w:val="004F28F0"/>
    <w:rsid w:val="004F44CB"/>
    <w:rsid w:val="004F545F"/>
    <w:rsid w:val="00503A61"/>
    <w:rsid w:val="0051063D"/>
    <w:rsid w:val="005119BA"/>
    <w:rsid w:val="00515987"/>
    <w:rsid w:val="005226E7"/>
    <w:rsid w:val="00522A5E"/>
    <w:rsid w:val="0052748C"/>
    <w:rsid w:val="00531D7E"/>
    <w:rsid w:val="00542037"/>
    <w:rsid w:val="00543873"/>
    <w:rsid w:val="00545CEB"/>
    <w:rsid w:val="00545DF5"/>
    <w:rsid w:val="0054626C"/>
    <w:rsid w:val="00547A76"/>
    <w:rsid w:val="005514BD"/>
    <w:rsid w:val="00555582"/>
    <w:rsid w:val="005567D8"/>
    <w:rsid w:val="005620B2"/>
    <w:rsid w:val="00562827"/>
    <w:rsid w:val="00565031"/>
    <w:rsid w:val="00566DD2"/>
    <w:rsid w:val="00567AD0"/>
    <w:rsid w:val="00567FDE"/>
    <w:rsid w:val="00571CA0"/>
    <w:rsid w:val="005733D2"/>
    <w:rsid w:val="005741F3"/>
    <w:rsid w:val="00574A65"/>
    <w:rsid w:val="00574D7E"/>
    <w:rsid w:val="00575CBA"/>
    <w:rsid w:val="00575EF6"/>
    <w:rsid w:val="00576BFE"/>
    <w:rsid w:val="00577F64"/>
    <w:rsid w:val="00580199"/>
    <w:rsid w:val="00581AC8"/>
    <w:rsid w:val="00590AEC"/>
    <w:rsid w:val="00590E79"/>
    <w:rsid w:val="005950BE"/>
    <w:rsid w:val="005A68CA"/>
    <w:rsid w:val="005A6910"/>
    <w:rsid w:val="005B0E0A"/>
    <w:rsid w:val="005B2169"/>
    <w:rsid w:val="005B54D3"/>
    <w:rsid w:val="005C1E00"/>
    <w:rsid w:val="005C47CD"/>
    <w:rsid w:val="005C4B5D"/>
    <w:rsid w:val="005C4F6F"/>
    <w:rsid w:val="005C68BB"/>
    <w:rsid w:val="005C6ED1"/>
    <w:rsid w:val="005C788F"/>
    <w:rsid w:val="005D11E2"/>
    <w:rsid w:val="005D70A5"/>
    <w:rsid w:val="005E132C"/>
    <w:rsid w:val="005E635F"/>
    <w:rsid w:val="005E6BED"/>
    <w:rsid w:val="005E6F37"/>
    <w:rsid w:val="005F2626"/>
    <w:rsid w:val="005F3919"/>
    <w:rsid w:val="0060042D"/>
    <w:rsid w:val="0060057D"/>
    <w:rsid w:val="006131BB"/>
    <w:rsid w:val="00613E32"/>
    <w:rsid w:val="00616353"/>
    <w:rsid w:val="00617F69"/>
    <w:rsid w:val="00626689"/>
    <w:rsid w:val="006316F9"/>
    <w:rsid w:val="00641C6D"/>
    <w:rsid w:val="006431EA"/>
    <w:rsid w:val="00644A4A"/>
    <w:rsid w:val="00651EDF"/>
    <w:rsid w:val="00652A0D"/>
    <w:rsid w:val="00652AEB"/>
    <w:rsid w:val="00654A16"/>
    <w:rsid w:val="00656868"/>
    <w:rsid w:val="00661A46"/>
    <w:rsid w:val="00662067"/>
    <w:rsid w:val="00667AA0"/>
    <w:rsid w:val="00667E28"/>
    <w:rsid w:val="00674D62"/>
    <w:rsid w:val="00676E98"/>
    <w:rsid w:val="006835BB"/>
    <w:rsid w:val="00683BCA"/>
    <w:rsid w:val="00684B22"/>
    <w:rsid w:val="00685C00"/>
    <w:rsid w:val="006872EF"/>
    <w:rsid w:val="006879EC"/>
    <w:rsid w:val="006944F3"/>
    <w:rsid w:val="006A0EDC"/>
    <w:rsid w:val="006A250C"/>
    <w:rsid w:val="006A428B"/>
    <w:rsid w:val="006B3615"/>
    <w:rsid w:val="006B730F"/>
    <w:rsid w:val="006C18E4"/>
    <w:rsid w:val="006C2073"/>
    <w:rsid w:val="006C4BB4"/>
    <w:rsid w:val="006C54A2"/>
    <w:rsid w:val="006C563A"/>
    <w:rsid w:val="006C69DB"/>
    <w:rsid w:val="006C7D0B"/>
    <w:rsid w:val="006D3244"/>
    <w:rsid w:val="006D3C3D"/>
    <w:rsid w:val="006D44E5"/>
    <w:rsid w:val="006D69A3"/>
    <w:rsid w:val="006D6C40"/>
    <w:rsid w:val="006E297F"/>
    <w:rsid w:val="006E4946"/>
    <w:rsid w:val="006E710F"/>
    <w:rsid w:val="006F19F5"/>
    <w:rsid w:val="006F2C0D"/>
    <w:rsid w:val="006F63C8"/>
    <w:rsid w:val="00705A81"/>
    <w:rsid w:val="00707D7D"/>
    <w:rsid w:val="00714EBA"/>
    <w:rsid w:val="0071683C"/>
    <w:rsid w:val="0071785E"/>
    <w:rsid w:val="00721C6F"/>
    <w:rsid w:val="0073588A"/>
    <w:rsid w:val="0074662F"/>
    <w:rsid w:val="00747558"/>
    <w:rsid w:val="00752260"/>
    <w:rsid w:val="007555CD"/>
    <w:rsid w:val="00760728"/>
    <w:rsid w:val="007611EF"/>
    <w:rsid w:val="00761A35"/>
    <w:rsid w:val="0076619C"/>
    <w:rsid w:val="00767C78"/>
    <w:rsid w:val="00772424"/>
    <w:rsid w:val="00777272"/>
    <w:rsid w:val="007827CC"/>
    <w:rsid w:val="00783322"/>
    <w:rsid w:val="00783493"/>
    <w:rsid w:val="007847E6"/>
    <w:rsid w:val="007977F0"/>
    <w:rsid w:val="007A2045"/>
    <w:rsid w:val="007A2673"/>
    <w:rsid w:val="007A3DB2"/>
    <w:rsid w:val="007A45E4"/>
    <w:rsid w:val="007A5225"/>
    <w:rsid w:val="007A7AE8"/>
    <w:rsid w:val="007A7DD8"/>
    <w:rsid w:val="007B0B55"/>
    <w:rsid w:val="007B7375"/>
    <w:rsid w:val="007C09FD"/>
    <w:rsid w:val="007C0A2A"/>
    <w:rsid w:val="007C2A07"/>
    <w:rsid w:val="007C2F3E"/>
    <w:rsid w:val="007C64D1"/>
    <w:rsid w:val="007C6970"/>
    <w:rsid w:val="007C7B1D"/>
    <w:rsid w:val="007D2B22"/>
    <w:rsid w:val="007D43D3"/>
    <w:rsid w:val="007D4604"/>
    <w:rsid w:val="007D6BA1"/>
    <w:rsid w:val="00802711"/>
    <w:rsid w:val="00802751"/>
    <w:rsid w:val="008063CE"/>
    <w:rsid w:val="00807F48"/>
    <w:rsid w:val="008239C9"/>
    <w:rsid w:val="008255A0"/>
    <w:rsid w:val="00827709"/>
    <w:rsid w:val="00832AEC"/>
    <w:rsid w:val="00832E5F"/>
    <w:rsid w:val="008335B9"/>
    <w:rsid w:val="00834089"/>
    <w:rsid w:val="008366D4"/>
    <w:rsid w:val="0084043F"/>
    <w:rsid w:val="0084060F"/>
    <w:rsid w:val="00840E06"/>
    <w:rsid w:val="008463BE"/>
    <w:rsid w:val="00846666"/>
    <w:rsid w:val="00847763"/>
    <w:rsid w:val="008501F2"/>
    <w:rsid w:val="008506FB"/>
    <w:rsid w:val="008520A9"/>
    <w:rsid w:val="00863FBB"/>
    <w:rsid w:val="008641BF"/>
    <w:rsid w:val="0086529F"/>
    <w:rsid w:val="0086690C"/>
    <w:rsid w:val="00866B32"/>
    <w:rsid w:val="00866FAC"/>
    <w:rsid w:val="0086740F"/>
    <w:rsid w:val="00870272"/>
    <w:rsid w:val="00876FE2"/>
    <w:rsid w:val="0088062C"/>
    <w:rsid w:val="008809F5"/>
    <w:rsid w:val="0088446D"/>
    <w:rsid w:val="00884D94"/>
    <w:rsid w:val="00885018"/>
    <w:rsid w:val="0088615B"/>
    <w:rsid w:val="00894672"/>
    <w:rsid w:val="00895A58"/>
    <w:rsid w:val="00897EB5"/>
    <w:rsid w:val="008A73E2"/>
    <w:rsid w:val="008B1504"/>
    <w:rsid w:val="008B1C3A"/>
    <w:rsid w:val="008B2351"/>
    <w:rsid w:val="008B3189"/>
    <w:rsid w:val="008B3E0F"/>
    <w:rsid w:val="008B41F0"/>
    <w:rsid w:val="008B4642"/>
    <w:rsid w:val="008B5336"/>
    <w:rsid w:val="008C0B90"/>
    <w:rsid w:val="008C7C9D"/>
    <w:rsid w:val="008D068A"/>
    <w:rsid w:val="008D2EBA"/>
    <w:rsid w:val="008D44F7"/>
    <w:rsid w:val="008D540C"/>
    <w:rsid w:val="008D5505"/>
    <w:rsid w:val="008D58D1"/>
    <w:rsid w:val="008E1024"/>
    <w:rsid w:val="008E1BDE"/>
    <w:rsid w:val="008E6A92"/>
    <w:rsid w:val="008F165A"/>
    <w:rsid w:val="008F2ADE"/>
    <w:rsid w:val="008F6D64"/>
    <w:rsid w:val="0090091B"/>
    <w:rsid w:val="00901862"/>
    <w:rsid w:val="009040A4"/>
    <w:rsid w:val="0090421F"/>
    <w:rsid w:val="00907B80"/>
    <w:rsid w:val="00907FA4"/>
    <w:rsid w:val="0091389C"/>
    <w:rsid w:val="00913D9A"/>
    <w:rsid w:val="00914339"/>
    <w:rsid w:val="009218A2"/>
    <w:rsid w:val="00922436"/>
    <w:rsid w:val="00923B0F"/>
    <w:rsid w:val="00930253"/>
    <w:rsid w:val="009302E3"/>
    <w:rsid w:val="00940D0F"/>
    <w:rsid w:val="00943989"/>
    <w:rsid w:val="00944151"/>
    <w:rsid w:val="00945689"/>
    <w:rsid w:val="009479AA"/>
    <w:rsid w:val="00951C72"/>
    <w:rsid w:val="00962B7F"/>
    <w:rsid w:val="00970AB8"/>
    <w:rsid w:val="009728D5"/>
    <w:rsid w:val="009760ED"/>
    <w:rsid w:val="00976DAD"/>
    <w:rsid w:val="00987392"/>
    <w:rsid w:val="00987E63"/>
    <w:rsid w:val="009926C3"/>
    <w:rsid w:val="00997767"/>
    <w:rsid w:val="009A0157"/>
    <w:rsid w:val="009A0513"/>
    <w:rsid w:val="009A2AAD"/>
    <w:rsid w:val="009A2ABE"/>
    <w:rsid w:val="009A49B1"/>
    <w:rsid w:val="009A64A7"/>
    <w:rsid w:val="009A75C0"/>
    <w:rsid w:val="009A78B9"/>
    <w:rsid w:val="009B3704"/>
    <w:rsid w:val="009B3D1E"/>
    <w:rsid w:val="009B61F9"/>
    <w:rsid w:val="009C116D"/>
    <w:rsid w:val="009C354F"/>
    <w:rsid w:val="009C6B23"/>
    <w:rsid w:val="009C6C75"/>
    <w:rsid w:val="009C7DA0"/>
    <w:rsid w:val="009D283D"/>
    <w:rsid w:val="009D29BF"/>
    <w:rsid w:val="009D331B"/>
    <w:rsid w:val="009D54C7"/>
    <w:rsid w:val="009D6CBD"/>
    <w:rsid w:val="009E0A50"/>
    <w:rsid w:val="009E162E"/>
    <w:rsid w:val="009E377D"/>
    <w:rsid w:val="009E3BD0"/>
    <w:rsid w:val="009E40D6"/>
    <w:rsid w:val="009E53DB"/>
    <w:rsid w:val="009F0C9D"/>
    <w:rsid w:val="009F24CD"/>
    <w:rsid w:val="009F6E77"/>
    <w:rsid w:val="00A0143B"/>
    <w:rsid w:val="00A0180A"/>
    <w:rsid w:val="00A060A8"/>
    <w:rsid w:val="00A17FDB"/>
    <w:rsid w:val="00A26893"/>
    <w:rsid w:val="00A31608"/>
    <w:rsid w:val="00A31DE7"/>
    <w:rsid w:val="00A3466E"/>
    <w:rsid w:val="00A4125D"/>
    <w:rsid w:val="00A43961"/>
    <w:rsid w:val="00A4505A"/>
    <w:rsid w:val="00A47351"/>
    <w:rsid w:val="00A478CC"/>
    <w:rsid w:val="00A51F2B"/>
    <w:rsid w:val="00A52F1A"/>
    <w:rsid w:val="00A555E1"/>
    <w:rsid w:val="00A55984"/>
    <w:rsid w:val="00A559BA"/>
    <w:rsid w:val="00A5700D"/>
    <w:rsid w:val="00A60B2B"/>
    <w:rsid w:val="00A61E7A"/>
    <w:rsid w:val="00A62F5C"/>
    <w:rsid w:val="00A67676"/>
    <w:rsid w:val="00A72BCF"/>
    <w:rsid w:val="00A759A6"/>
    <w:rsid w:val="00A77AF8"/>
    <w:rsid w:val="00A8219E"/>
    <w:rsid w:val="00A85551"/>
    <w:rsid w:val="00A863EB"/>
    <w:rsid w:val="00A93218"/>
    <w:rsid w:val="00A93EB9"/>
    <w:rsid w:val="00A94361"/>
    <w:rsid w:val="00AA32F6"/>
    <w:rsid w:val="00AA3427"/>
    <w:rsid w:val="00AA4C78"/>
    <w:rsid w:val="00AA4F11"/>
    <w:rsid w:val="00AA68F0"/>
    <w:rsid w:val="00AA7261"/>
    <w:rsid w:val="00AA7843"/>
    <w:rsid w:val="00AB25C9"/>
    <w:rsid w:val="00AB2DB3"/>
    <w:rsid w:val="00AB2F31"/>
    <w:rsid w:val="00AB445E"/>
    <w:rsid w:val="00AB590A"/>
    <w:rsid w:val="00AB7B1A"/>
    <w:rsid w:val="00AC5225"/>
    <w:rsid w:val="00AD5412"/>
    <w:rsid w:val="00AD6C08"/>
    <w:rsid w:val="00AE18EA"/>
    <w:rsid w:val="00AE531C"/>
    <w:rsid w:val="00AE7D6A"/>
    <w:rsid w:val="00AF0C4E"/>
    <w:rsid w:val="00AF3519"/>
    <w:rsid w:val="00B00359"/>
    <w:rsid w:val="00B00408"/>
    <w:rsid w:val="00B00CF5"/>
    <w:rsid w:val="00B0259F"/>
    <w:rsid w:val="00B02724"/>
    <w:rsid w:val="00B06948"/>
    <w:rsid w:val="00B075E2"/>
    <w:rsid w:val="00B12D9C"/>
    <w:rsid w:val="00B2348B"/>
    <w:rsid w:val="00B2440E"/>
    <w:rsid w:val="00B2526A"/>
    <w:rsid w:val="00B25339"/>
    <w:rsid w:val="00B35BC8"/>
    <w:rsid w:val="00B40BA5"/>
    <w:rsid w:val="00B41C22"/>
    <w:rsid w:val="00B42F2F"/>
    <w:rsid w:val="00B43F30"/>
    <w:rsid w:val="00B44B07"/>
    <w:rsid w:val="00B465BB"/>
    <w:rsid w:val="00B475A9"/>
    <w:rsid w:val="00B525A0"/>
    <w:rsid w:val="00B5338E"/>
    <w:rsid w:val="00B544AA"/>
    <w:rsid w:val="00B552D6"/>
    <w:rsid w:val="00B56FD1"/>
    <w:rsid w:val="00B633BE"/>
    <w:rsid w:val="00B64380"/>
    <w:rsid w:val="00B64C8F"/>
    <w:rsid w:val="00B66A94"/>
    <w:rsid w:val="00B7072C"/>
    <w:rsid w:val="00B722DD"/>
    <w:rsid w:val="00B72804"/>
    <w:rsid w:val="00B73D41"/>
    <w:rsid w:val="00B73D4B"/>
    <w:rsid w:val="00B775C8"/>
    <w:rsid w:val="00B831B5"/>
    <w:rsid w:val="00B84874"/>
    <w:rsid w:val="00B9146E"/>
    <w:rsid w:val="00B9647C"/>
    <w:rsid w:val="00B96A28"/>
    <w:rsid w:val="00B9745D"/>
    <w:rsid w:val="00B979A9"/>
    <w:rsid w:val="00B979EE"/>
    <w:rsid w:val="00B97B2A"/>
    <w:rsid w:val="00BA1746"/>
    <w:rsid w:val="00BA381E"/>
    <w:rsid w:val="00BA520B"/>
    <w:rsid w:val="00BA5707"/>
    <w:rsid w:val="00BA7D08"/>
    <w:rsid w:val="00BB462A"/>
    <w:rsid w:val="00BB5E07"/>
    <w:rsid w:val="00BB66AC"/>
    <w:rsid w:val="00BC055D"/>
    <w:rsid w:val="00BC2222"/>
    <w:rsid w:val="00BC40B6"/>
    <w:rsid w:val="00BD05FE"/>
    <w:rsid w:val="00BD1B26"/>
    <w:rsid w:val="00BD39D1"/>
    <w:rsid w:val="00BE1844"/>
    <w:rsid w:val="00BE1D21"/>
    <w:rsid w:val="00BE3058"/>
    <w:rsid w:val="00BE6A96"/>
    <w:rsid w:val="00BF0249"/>
    <w:rsid w:val="00BF0D85"/>
    <w:rsid w:val="00BF3B17"/>
    <w:rsid w:val="00BF49C6"/>
    <w:rsid w:val="00BF54DD"/>
    <w:rsid w:val="00C00660"/>
    <w:rsid w:val="00C01E41"/>
    <w:rsid w:val="00C03C26"/>
    <w:rsid w:val="00C07EE8"/>
    <w:rsid w:val="00C10F9B"/>
    <w:rsid w:val="00C13821"/>
    <w:rsid w:val="00C13D03"/>
    <w:rsid w:val="00C14FD5"/>
    <w:rsid w:val="00C23474"/>
    <w:rsid w:val="00C2377F"/>
    <w:rsid w:val="00C237EE"/>
    <w:rsid w:val="00C256E0"/>
    <w:rsid w:val="00C362A3"/>
    <w:rsid w:val="00C37C94"/>
    <w:rsid w:val="00C41CA6"/>
    <w:rsid w:val="00C425F7"/>
    <w:rsid w:val="00C714EE"/>
    <w:rsid w:val="00C721E7"/>
    <w:rsid w:val="00C731E3"/>
    <w:rsid w:val="00C7458B"/>
    <w:rsid w:val="00C840CD"/>
    <w:rsid w:val="00C9075A"/>
    <w:rsid w:val="00C910F4"/>
    <w:rsid w:val="00C91838"/>
    <w:rsid w:val="00C91D01"/>
    <w:rsid w:val="00C97C90"/>
    <w:rsid w:val="00CA4104"/>
    <w:rsid w:val="00CA5869"/>
    <w:rsid w:val="00CA635A"/>
    <w:rsid w:val="00CB2224"/>
    <w:rsid w:val="00CB66A1"/>
    <w:rsid w:val="00CD08B4"/>
    <w:rsid w:val="00CD2949"/>
    <w:rsid w:val="00CD2975"/>
    <w:rsid w:val="00CD5415"/>
    <w:rsid w:val="00CE0BC0"/>
    <w:rsid w:val="00CE1B17"/>
    <w:rsid w:val="00CE3807"/>
    <w:rsid w:val="00CE46AC"/>
    <w:rsid w:val="00CE6471"/>
    <w:rsid w:val="00CF266C"/>
    <w:rsid w:val="00CF3294"/>
    <w:rsid w:val="00CF6277"/>
    <w:rsid w:val="00CF704D"/>
    <w:rsid w:val="00D06C02"/>
    <w:rsid w:val="00D1262C"/>
    <w:rsid w:val="00D1418C"/>
    <w:rsid w:val="00D1457F"/>
    <w:rsid w:val="00D14D5D"/>
    <w:rsid w:val="00D1678C"/>
    <w:rsid w:val="00D171EE"/>
    <w:rsid w:val="00D17897"/>
    <w:rsid w:val="00D20836"/>
    <w:rsid w:val="00D21545"/>
    <w:rsid w:val="00D23415"/>
    <w:rsid w:val="00D260CD"/>
    <w:rsid w:val="00D3063F"/>
    <w:rsid w:val="00D3272A"/>
    <w:rsid w:val="00D32A57"/>
    <w:rsid w:val="00D33973"/>
    <w:rsid w:val="00D34114"/>
    <w:rsid w:val="00D35354"/>
    <w:rsid w:val="00D35AFA"/>
    <w:rsid w:val="00D36151"/>
    <w:rsid w:val="00D3646A"/>
    <w:rsid w:val="00D36F8D"/>
    <w:rsid w:val="00D40D33"/>
    <w:rsid w:val="00D40D80"/>
    <w:rsid w:val="00D41F4D"/>
    <w:rsid w:val="00D43C80"/>
    <w:rsid w:val="00D46FF2"/>
    <w:rsid w:val="00D47ED8"/>
    <w:rsid w:val="00D50992"/>
    <w:rsid w:val="00D62ED0"/>
    <w:rsid w:val="00D62FDE"/>
    <w:rsid w:val="00D65673"/>
    <w:rsid w:val="00D72C43"/>
    <w:rsid w:val="00D73B52"/>
    <w:rsid w:val="00D7647A"/>
    <w:rsid w:val="00D76D88"/>
    <w:rsid w:val="00D84CA3"/>
    <w:rsid w:val="00D85E4C"/>
    <w:rsid w:val="00D86824"/>
    <w:rsid w:val="00D87A72"/>
    <w:rsid w:val="00D87B14"/>
    <w:rsid w:val="00D912AA"/>
    <w:rsid w:val="00D91A09"/>
    <w:rsid w:val="00DB110E"/>
    <w:rsid w:val="00DB339A"/>
    <w:rsid w:val="00DB34AE"/>
    <w:rsid w:val="00DB5D81"/>
    <w:rsid w:val="00DB6C7D"/>
    <w:rsid w:val="00DB797C"/>
    <w:rsid w:val="00DB7D27"/>
    <w:rsid w:val="00DC2235"/>
    <w:rsid w:val="00DC519F"/>
    <w:rsid w:val="00DC569D"/>
    <w:rsid w:val="00DC5AC0"/>
    <w:rsid w:val="00DC6729"/>
    <w:rsid w:val="00DD11C5"/>
    <w:rsid w:val="00DD255D"/>
    <w:rsid w:val="00DD2AAD"/>
    <w:rsid w:val="00DD33D9"/>
    <w:rsid w:val="00DD3891"/>
    <w:rsid w:val="00DD451D"/>
    <w:rsid w:val="00DD4DD0"/>
    <w:rsid w:val="00DD5258"/>
    <w:rsid w:val="00DD7268"/>
    <w:rsid w:val="00DD77B7"/>
    <w:rsid w:val="00DE1E41"/>
    <w:rsid w:val="00DE4F60"/>
    <w:rsid w:val="00DE5B2C"/>
    <w:rsid w:val="00DF2E60"/>
    <w:rsid w:val="00DF3A07"/>
    <w:rsid w:val="00DF530F"/>
    <w:rsid w:val="00E00B22"/>
    <w:rsid w:val="00E01A1A"/>
    <w:rsid w:val="00E03D4A"/>
    <w:rsid w:val="00E059EC"/>
    <w:rsid w:val="00E07301"/>
    <w:rsid w:val="00E10B0A"/>
    <w:rsid w:val="00E11B3C"/>
    <w:rsid w:val="00E11BD2"/>
    <w:rsid w:val="00E12823"/>
    <w:rsid w:val="00E128EE"/>
    <w:rsid w:val="00E129C0"/>
    <w:rsid w:val="00E12FA7"/>
    <w:rsid w:val="00E134B2"/>
    <w:rsid w:val="00E17FC9"/>
    <w:rsid w:val="00E20EC8"/>
    <w:rsid w:val="00E22176"/>
    <w:rsid w:val="00E23D23"/>
    <w:rsid w:val="00E240D6"/>
    <w:rsid w:val="00E25029"/>
    <w:rsid w:val="00E25911"/>
    <w:rsid w:val="00E25C9E"/>
    <w:rsid w:val="00E324E2"/>
    <w:rsid w:val="00E32678"/>
    <w:rsid w:val="00E326FD"/>
    <w:rsid w:val="00E335D3"/>
    <w:rsid w:val="00E35CD0"/>
    <w:rsid w:val="00E35D71"/>
    <w:rsid w:val="00E3635B"/>
    <w:rsid w:val="00E36E78"/>
    <w:rsid w:val="00E37A03"/>
    <w:rsid w:val="00E37EF7"/>
    <w:rsid w:val="00E41B15"/>
    <w:rsid w:val="00E4366B"/>
    <w:rsid w:val="00E43B15"/>
    <w:rsid w:val="00E43D74"/>
    <w:rsid w:val="00E46A31"/>
    <w:rsid w:val="00E518A0"/>
    <w:rsid w:val="00E52691"/>
    <w:rsid w:val="00E527F5"/>
    <w:rsid w:val="00E54480"/>
    <w:rsid w:val="00E54D38"/>
    <w:rsid w:val="00E57593"/>
    <w:rsid w:val="00E60B19"/>
    <w:rsid w:val="00E61EF9"/>
    <w:rsid w:val="00E6724B"/>
    <w:rsid w:val="00E67751"/>
    <w:rsid w:val="00E76C77"/>
    <w:rsid w:val="00E775B4"/>
    <w:rsid w:val="00E800B7"/>
    <w:rsid w:val="00E80205"/>
    <w:rsid w:val="00E80968"/>
    <w:rsid w:val="00E84A96"/>
    <w:rsid w:val="00E84BBF"/>
    <w:rsid w:val="00E857FF"/>
    <w:rsid w:val="00E9100D"/>
    <w:rsid w:val="00E9322C"/>
    <w:rsid w:val="00E961AD"/>
    <w:rsid w:val="00EA1960"/>
    <w:rsid w:val="00EA2240"/>
    <w:rsid w:val="00EA36BF"/>
    <w:rsid w:val="00EA7E0F"/>
    <w:rsid w:val="00EA7E9B"/>
    <w:rsid w:val="00EC03FF"/>
    <w:rsid w:val="00ED14EE"/>
    <w:rsid w:val="00ED5255"/>
    <w:rsid w:val="00EE50B0"/>
    <w:rsid w:val="00EE5868"/>
    <w:rsid w:val="00EE614B"/>
    <w:rsid w:val="00EE7660"/>
    <w:rsid w:val="00EF0E33"/>
    <w:rsid w:val="00EF3242"/>
    <w:rsid w:val="00EF4E17"/>
    <w:rsid w:val="00EF556E"/>
    <w:rsid w:val="00EF5BCF"/>
    <w:rsid w:val="00EF6303"/>
    <w:rsid w:val="00EF6F4B"/>
    <w:rsid w:val="00F0130C"/>
    <w:rsid w:val="00F02FC9"/>
    <w:rsid w:val="00F03EF2"/>
    <w:rsid w:val="00F0581F"/>
    <w:rsid w:val="00F07F82"/>
    <w:rsid w:val="00F11567"/>
    <w:rsid w:val="00F1543F"/>
    <w:rsid w:val="00F16DF9"/>
    <w:rsid w:val="00F20C23"/>
    <w:rsid w:val="00F25C87"/>
    <w:rsid w:val="00F26519"/>
    <w:rsid w:val="00F3386B"/>
    <w:rsid w:val="00F3455D"/>
    <w:rsid w:val="00F4465A"/>
    <w:rsid w:val="00F460F0"/>
    <w:rsid w:val="00F46CEC"/>
    <w:rsid w:val="00F46DD2"/>
    <w:rsid w:val="00F513F4"/>
    <w:rsid w:val="00F540ED"/>
    <w:rsid w:val="00F5525F"/>
    <w:rsid w:val="00F5611A"/>
    <w:rsid w:val="00F574BC"/>
    <w:rsid w:val="00F730FE"/>
    <w:rsid w:val="00F73150"/>
    <w:rsid w:val="00F73A40"/>
    <w:rsid w:val="00F7433F"/>
    <w:rsid w:val="00F751A9"/>
    <w:rsid w:val="00F82F67"/>
    <w:rsid w:val="00F834FB"/>
    <w:rsid w:val="00F852F8"/>
    <w:rsid w:val="00F85642"/>
    <w:rsid w:val="00F86EC4"/>
    <w:rsid w:val="00F918F9"/>
    <w:rsid w:val="00F926B4"/>
    <w:rsid w:val="00F93B07"/>
    <w:rsid w:val="00FA0079"/>
    <w:rsid w:val="00FA20FA"/>
    <w:rsid w:val="00FA2E6E"/>
    <w:rsid w:val="00FA4F3B"/>
    <w:rsid w:val="00FA50C6"/>
    <w:rsid w:val="00FA6949"/>
    <w:rsid w:val="00FA75D0"/>
    <w:rsid w:val="00FA779F"/>
    <w:rsid w:val="00FB090F"/>
    <w:rsid w:val="00FB3026"/>
    <w:rsid w:val="00FB58EF"/>
    <w:rsid w:val="00FC0295"/>
    <w:rsid w:val="00FC1F09"/>
    <w:rsid w:val="00FC66A3"/>
    <w:rsid w:val="00FC7F93"/>
    <w:rsid w:val="00FD300E"/>
    <w:rsid w:val="00FD3CEB"/>
    <w:rsid w:val="00FD3CEF"/>
    <w:rsid w:val="00FD6F8F"/>
    <w:rsid w:val="00FE2CBF"/>
    <w:rsid w:val="00FE30FE"/>
    <w:rsid w:val="00FE3BA8"/>
    <w:rsid w:val="00FE58ED"/>
    <w:rsid w:val="00FE7856"/>
    <w:rsid w:val="00FE7A35"/>
    <w:rsid w:val="00FF1D11"/>
    <w:rsid w:val="00FF286E"/>
    <w:rsid w:val="00FF36E5"/>
    <w:rsid w:val="00FF4956"/>
    <w:rsid w:val="00FF66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C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1C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41C6D"/>
    <w:rPr>
      <w:sz w:val="18"/>
      <w:szCs w:val="18"/>
    </w:rPr>
  </w:style>
  <w:style w:type="paragraph" w:styleId="a4">
    <w:name w:val="footer"/>
    <w:basedOn w:val="a"/>
    <w:link w:val="Char0"/>
    <w:uiPriority w:val="99"/>
    <w:semiHidden/>
    <w:unhideWhenUsed/>
    <w:rsid w:val="00641C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41C6D"/>
    <w:rPr>
      <w:sz w:val="18"/>
      <w:szCs w:val="18"/>
    </w:rPr>
  </w:style>
  <w:style w:type="paragraph" w:customStyle="1" w:styleId="111">
    <w:name w:val="标题111"/>
    <w:basedOn w:val="a"/>
    <w:rsid w:val="00641C6D"/>
    <w:pPr>
      <w:jc w:val="center"/>
    </w:pPr>
    <w:rPr>
      <w:rFonts w:ascii="宋体" w:hAnsi="宋体"/>
      <w:b/>
      <w:sz w:val="18"/>
      <w:szCs w:val="18"/>
    </w:rPr>
  </w:style>
  <w:style w:type="paragraph" w:styleId="a5">
    <w:name w:val="Balloon Text"/>
    <w:basedOn w:val="a"/>
    <w:link w:val="Char1"/>
    <w:uiPriority w:val="99"/>
    <w:semiHidden/>
    <w:unhideWhenUsed/>
    <w:rsid w:val="00641C6D"/>
    <w:rPr>
      <w:sz w:val="18"/>
      <w:szCs w:val="18"/>
    </w:rPr>
  </w:style>
  <w:style w:type="character" w:customStyle="1" w:styleId="Char1">
    <w:name w:val="批注框文本 Char"/>
    <w:basedOn w:val="a0"/>
    <w:link w:val="a5"/>
    <w:uiPriority w:val="99"/>
    <w:semiHidden/>
    <w:rsid w:val="00641C6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2016-09-21T01:17:00Z</dcterms:created>
  <dcterms:modified xsi:type="dcterms:W3CDTF">2016-09-21T01:42:00Z</dcterms:modified>
</cp:coreProperties>
</file>